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D9578" w14:textId="77777777" w:rsidR="005C7AFF" w:rsidRPr="002658B2" w:rsidRDefault="005C7AFF" w:rsidP="005C7AFF">
      <w:pPr>
        <w:jc w:val="right"/>
        <w:rPr>
          <w:rFonts w:ascii="Calibri" w:hAnsi="Calibri" w:cs="Calibri"/>
          <w:sz w:val="16"/>
          <w:szCs w:val="16"/>
        </w:rPr>
      </w:pPr>
    </w:p>
    <w:p w14:paraId="160C0738" w14:textId="77777777" w:rsidR="005C7AFF" w:rsidRPr="002658B2" w:rsidRDefault="005C7AFF" w:rsidP="005C7AFF">
      <w:pPr>
        <w:jc w:val="right"/>
        <w:rPr>
          <w:rFonts w:ascii="Calibri" w:hAnsi="Calibri" w:cs="Calibri"/>
          <w:sz w:val="16"/>
          <w:szCs w:val="16"/>
        </w:rPr>
      </w:pPr>
    </w:p>
    <w:p w14:paraId="667DB506" w14:textId="77777777" w:rsidR="005C7AFF" w:rsidRPr="002658B2" w:rsidRDefault="005C7AFF" w:rsidP="005C7AFF">
      <w:pPr>
        <w:jc w:val="right"/>
        <w:rPr>
          <w:rFonts w:asciiTheme="minorHAnsi" w:hAnsiTheme="minorHAnsi" w:cstheme="minorHAnsi"/>
          <w:sz w:val="16"/>
          <w:szCs w:val="16"/>
        </w:rPr>
      </w:pPr>
    </w:p>
    <w:p w14:paraId="7F96A488" w14:textId="77777777" w:rsidR="00542F08" w:rsidRPr="002658B2" w:rsidRDefault="00542F08" w:rsidP="00542F08">
      <w:pPr>
        <w:tabs>
          <w:tab w:val="center" w:pos="4536"/>
          <w:tab w:val="right" w:pos="9072"/>
        </w:tabs>
        <w:jc w:val="right"/>
        <w:rPr>
          <w:rFonts w:asciiTheme="minorHAnsi" w:hAnsiTheme="minorHAnsi" w:cstheme="minorHAnsi"/>
          <w:b/>
          <w:lang w:eastAsia="en-US"/>
        </w:rPr>
      </w:pPr>
      <w:r w:rsidRPr="002658B2">
        <w:rPr>
          <w:rFonts w:asciiTheme="minorHAnsi" w:hAnsiTheme="minorHAnsi" w:cstheme="minorHAnsi"/>
          <w:b/>
          <w:lang w:eastAsia="en-US"/>
        </w:rPr>
        <w:t xml:space="preserve">Anexa </w:t>
      </w:r>
      <w:r w:rsidR="002658B2" w:rsidRPr="002658B2">
        <w:rPr>
          <w:rFonts w:asciiTheme="minorHAnsi" w:hAnsiTheme="minorHAnsi" w:cstheme="minorHAnsi"/>
          <w:b/>
          <w:lang w:eastAsia="en-US"/>
        </w:rPr>
        <w:t>15</w:t>
      </w:r>
    </w:p>
    <w:p w14:paraId="5132F130" w14:textId="77777777" w:rsidR="00542F08" w:rsidRPr="002658B2" w:rsidRDefault="00542F08" w:rsidP="00542F08">
      <w:pPr>
        <w:tabs>
          <w:tab w:val="center" w:pos="4536"/>
          <w:tab w:val="right" w:pos="9072"/>
        </w:tabs>
        <w:rPr>
          <w:rFonts w:asciiTheme="minorHAnsi" w:hAnsiTheme="minorHAnsi" w:cstheme="minorHAnsi"/>
          <w:lang w:eastAsia="en-US"/>
        </w:rPr>
      </w:pPr>
    </w:p>
    <w:p w14:paraId="2A5B9AFA" w14:textId="77777777" w:rsidR="00542F08" w:rsidRPr="002658B2" w:rsidRDefault="00542F08" w:rsidP="00877634">
      <w:pPr>
        <w:tabs>
          <w:tab w:val="center" w:pos="4536"/>
          <w:tab w:val="right" w:pos="9072"/>
        </w:tabs>
        <w:jc w:val="both"/>
        <w:rPr>
          <w:rFonts w:asciiTheme="minorHAnsi" w:hAnsiTheme="minorHAnsi" w:cstheme="minorHAnsi"/>
          <w:lang w:eastAsia="en-US"/>
        </w:rPr>
      </w:pPr>
    </w:p>
    <w:p w14:paraId="175528D0" w14:textId="77777777" w:rsidR="00542F08" w:rsidRPr="002658B2" w:rsidRDefault="002658B2" w:rsidP="00872BC8">
      <w:pPr>
        <w:tabs>
          <w:tab w:val="center" w:pos="4536"/>
          <w:tab w:val="right" w:pos="9072"/>
        </w:tabs>
        <w:jc w:val="center"/>
        <w:rPr>
          <w:rFonts w:asciiTheme="minorHAnsi" w:hAnsiTheme="minorHAnsi" w:cstheme="minorHAnsi"/>
          <w:b/>
          <w:lang w:eastAsia="en-US"/>
        </w:rPr>
      </w:pPr>
      <w:r w:rsidRPr="002658B2">
        <w:rPr>
          <w:rFonts w:asciiTheme="minorHAnsi" w:hAnsiTheme="minorHAnsi" w:cstheme="minorHAnsi"/>
          <w:b/>
          <w:lang w:eastAsia="en-US"/>
        </w:rPr>
        <w:t>Plan de marketing (model orientativ)</w:t>
      </w:r>
    </w:p>
    <w:p w14:paraId="390B6BAF" w14:textId="77777777" w:rsidR="00542F08" w:rsidRPr="002658B2" w:rsidRDefault="00542F08" w:rsidP="00877634">
      <w:pPr>
        <w:tabs>
          <w:tab w:val="center" w:pos="4536"/>
          <w:tab w:val="right" w:pos="9072"/>
        </w:tabs>
        <w:jc w:val="both"/>
        <w:rPr>
          <w:rFonts w:asciiTheme="minorHAnsi" w:hAnsiTheme="minorHAnsi" w:cstheme="minorHAnsi"/>
          <w:lang w:eastAsia="en-US"/>
        </w:rPr>
      </w:pPr>
    </w:p>
    <w:p w14:paraId="062EF44A" w14:textId="77777777" w:rsidR="00542F08" w:rsidRPr="002658B2" w:rsidRDefault="00542F08" w:rsidP="00877634">
      <w:pPr>
        <w:tabs>
          <w:tab w:val="center" w:pos="4536"/>
          <w:tab w:val="right" w:pos="9072"/>
        </w:tabs>
        <w:jc w:val="both"/>
        <w:rPr>
          <w:rFonts w:asciiTheme="minorHAnsi" w:hAnsiTheme="minorHAnsi" w:cstheme="minorHAnsi"/>
          <w:lang w:eastAsia="en-US"/>
        </w:rPr>
      </w:pPr>
    </w:p>
    <w:p w14:paraId="525E7AF2" w14:textId="1B0088E9" w:rsidR="00542F08" w:rsidRPr="00872BC8"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872BC8">
        <w:rPr>
          <w:rFonts w:asciiTheme="minorHAnsi" w:hAnsiTheme="minorHAnsi" w:cstheme="minorHAnsi"/>
          <w:b/>
          <w:lang w:eastAsia="en-US"/>
        </w:rPr>
        <w:t xml:space="preserve">Rezumat </w:t>
      </w:r>
    </w:p>
    <w:p w14:paraId="5FD92B9A" w14:textId="419BDA1C" w:rsidR="00494E2B" w:rsidRPr="00494E2B" w:rsidRDefault="00E32B7C" w:rsidP="00877634">
      <w:pPr>
        <w:pStyle w:val="ListParagraph"/>
        <w:numPr>
          <w:ilvl w:val="0"/>
          <w:numId w:val="4"/>
        </w:numPr>
        <w:jc w:val="both"/>
        <w:rPr>
          <w:rFonts w:asciiTheme="minorHAnsi" w:hAnsiTheme="minorHAnsi" w:cstheme="minorHAnsi"/>
          <w:color w:val="0070C0"/>
          <w:lang w:eastAsia="en-US"/>
        </w:rPr>
      </w:pPr>
      <w:r>
        <w:rPr>
          <w:rFonts w:asciiTheme="minorHAnsi" w:hAnsiTheme="minorHAnsi" w:cstheme="minorHAnsi"/>
          <w:lang w:eastAsia="en-US"/>
        </w:rPr>
        <w:t xml:space="preserve">Se va realiza o scurtă prezentare a proiectului și activităților propuse, precum și a obiectivului </w:t>
      </w:r>
      <w:r w:rsidR="00494E2B">
        <w:rPr>
          <w:rFonts w:asciiTheme="minorHAnsi" w:hAnsiTheme="minorHAnsi" w:cstheme="minorHAnsi"/>
          <w:lang w:eastAsia="en-US"/>
        </w:rPr>
        <w:t xml:space="preserve">general și a obiectivelor specifice ale proiectului </w:t>
      </w:r>
    </w:p>
    <w:p w14:paraId="25CA9738" w14:textId="2D0EDFD3" w:rsidR="00E32B7C" w:rsidRDefault="00494E2B" w:rsidP="00877634">
      <w:pPr>
        <w:pStyle w:val="ListParagraph"/>
        <w:numPr>
          <w:ilvl w:val="0"/>
          <w:numId w:val="4"/>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Se vor enumera și descrie pe scurt principalele obiective ale planului de marketing și modul de realizare a acestora. Se va sublinia contribuția acestora la îndeplinirea obiectivului / obiectivelor proiectului.</w:t>
      </w:r>
    </w:p>
    <w:p w14:paraId="420AA2A8" w14:textId="5E3E6369" w:rsidR="00494E2B" w:rsidRPr="00527F4F" w:rsidRDefault="00494E2B" w:rsidP="00877634">
      <w:pPr>
        <w:pStyle w:val="ListParagraph"/>
        <w:numPr>
          <w:ilvl w:val="0"/>
          <w:numId w:val="4"/>
        </w:numPr>
        <w:jc w:val="both"/>
        <w:rPr>
          <w:rFonts w:asciiTheme="minorHAnsi" w:hAnsiTheme="minorHAnsi" w:cstheme="minorHAnsi"/>
          <w:lang w:eastAsia="en-US"/>
        </w:rPr>
      </w:pPr>
      <w:r w:rsidRPr="00494E2B">
        <w:rPr>
          <w:rFonts w:asciiTheme="minorHAnsi" w:hAnsiTheme="minorHAnsi" w:cstheme="minorHAnsi"/>
          <w:lang w:eastAsia="en-US"/>
        </w:rPr>
        <w:t>Se va prezenta succint bugetu</w:t>
      </w:r>
      <w:r>
        <w:rPr>
          <w:rFonts w:asciiTheme="minorHAnsi" w:hAnsiTheme="minorHAnsi" w:cstheme="minorHAnsi"/>
          <w:lang w:eastAsia="en-US"/>
        </w:rPr>
        <w:t xml:space="preserve">l </w:t>
      </w:r>
      <w:r w:rsidRPr="00494E2B">
        <w:rPr>
          <w:rFonts w:asciiTheme="minorHAnsi" w:hAnsiTheme="minorHAnsi" w:cstheme="minorHAnsi"/>
          <w:lang w:eastAsia="en-US"/>
        </w:rPr>
        <w:t>necesar implementării Planului de marketing (dacă este cazul</w:t>
      </w:r>
      <w:r>
        <w:rPr>
          <w:rFonts w:asciiTheme="minorHAnsi" w:hAnsiTheme="minorHAnsi" w:cstheme="minorHAnsi"/>
          <w:lang w:eastAsia="en-US"/>
        </w:rPr>
        <w:t xml:space="preserve">, acesta va fi </w:t>
      </w:r>
      <w:r w:rsidRPr="00527F4F">
        <w:rPr>
          <w:rFonts w:asciiTheme="minorHAnsi" w:hAnsiTheme="minorHAnsi" w:cstheme="minorHAnsi"/>
          <w:lang w:eastAsia="en-US"/>
        </w:rPr>
        <w:t>defalcat pe obiective)</w:t>
      </w:r>
    </w:p>
    <w:p w14:paraId="21ED015F" w14:textId="597D2C8F" w:rsidR="00494E2B" w:rsidRPr="00527F4F" w:rsidRDefault="00494E2B" w:rsidP="00877634">
      <w:pPr>
        <w:pStyle w:val="ListParagraph"/>
        <w:numPr>
          <w:ilvl w:val="0"/>
          <w:numId w:val="4"/>
        </w:numPr>
        <w:jc w:val="both"/>
        <w:rPr>
          <w:rFonts w:asciiTheme="minorHAnsi" w:hAnsiTheme="minorHAnsi" w:cstheme="minorHAnsi"/>
          <w:lang w:eastAsia="en-US"/>
        </w:rPr>
      </w:pPr>
      <w:r w:rsidRPr="00527F4F">
        <w:rPr>
          <w:rFonts w:asciiTheme="minorHAnsi" w:hAnsiTheme="minorHAnsi" w:cstheme="minorHAnsi"/>
          <w:lang w:eastAsia="en-US"/>
        </w:rPr>
        <w:t xml:space="preserve">Se va menționa concis modul de monitorizare a rezultatelor obținute ca urmare a implementării planului de marketing. </w:t>
      </w:r>
    </w:p>
    <w:p w14:paraId="1F1CFCE8" w14:textId="0DD3DC89" w:rsidR="00713FB7" w:rsidRPr="00527F4F" w:rsidRDefault="00713FB7" w:rsidP="00877634">
      <w:pPr>
        <w:pStyle w:val="ListParagraph"/>
        <w:numPr>
          <w:ilvl w:val="0"/>
          <w:numId w:val="4"/>
        </w:numPr>
        <w:jc w:val="both"/>
        <w:rPr>
          <w:rFonts w:asciiTheme="minorHAnsi" w:hAnsiTheme="minorHAnsi" w:cstheme="minorHAnsi"/>
          <w:lang w:eastAsia="en-US"/>
        </w:rPr>
      </w:pPr>
      <w:r w:rsidRPr="00527F4F">
        <w:rPr>
          <w:rFonts w:asciiTheme="minorHAnsi" w:hAnsiTheme="minorHAnsi" w:cstheme="minorHAnsi"/>
          <w:lang w:eastAsia="en-US"/>
        </w:rPr>
        <w:t xml:space="preserve">Se vor pe descrie pe scurt măsurile de remediere propuse în situația în care rezultatele obținute diferă sensibil de rezultatele preconizate. </w:t>
      </w:r>
    </w:p>
    <w:p w14:paraId="5068E550" w14:textId="77777777" w:rsidR="0010752F" w:rsidRPr="00527F4F" w:rsidRDefault="0010752F" w:rsidP="00877634">
      <w:pPr>
        <w:pStyle w:val="ListParagraph"/>
        <w:ind w:left="1080"/>
        <w:jc w:val="both"/>
        <w:rPr>
          <w:rFonts w:asciiTheme="minorHAnsi" w:hAnsiTheme="minorHAnsi" w:cstheme="minorHAnsi"/>
          <w:lang w:eastAsia="en-US"/>
        </w:rPr>
      </w:pPr>
    </w:p>
    <w:p w14:paraId="1C3489FB" w14:textId="31EEF49F" w:rsidR="00831721" w:rsidRPr="00527F4F"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527F4F">
        <w:rPr>
          <w:rFonts w:asciiTheme="minorHAnsi" w:hAnsiTheme="minorHAnsi" w:cstheme="minorHAnsi"/>
          <w:b/>
          <w:lang w:eastAsia="en-US"/>
        </w:rPr>
        <w:t>Justificarea necesității realizării obiectivului proiectului</w:t>
      </w:r>
    </w:p>
    <w:p w14:paraId="3687CD8E" w14:textId="77777777" w:rsidR="00314461" w:rsidRPr="00527F4F" w:rsidRDefault="0010752F" w:rsidP="00877634">
      <w:pPr>
        <w:pStyle w:val="ListParagraph"/>
        <w:numPr>
          <w:ilvl w:val="0"/>
          <w:numId w:val="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Se va descrie obiectivul de investiție vizat de proiect (de exemplu: infrastructuri protejate/conservate/restaurate), cu focus pe unicitatea acestuia și potențialul de a contribui la dezvoltarea turismului și, implicit, la dezvoltarea economică și socială a zonei.</w:t>
      </w:r>
    </w:p>
    <w:p w14:paraId="3A2A6653" w14:textId="19C2E089" w:rsidR="00314461" w:rsidRPr="00527F4F" w:rsidRDefault="00314461" w:rsidP="00877634">
      <w:pPr>
        <w:pStyle w:val="ListParagraph"/>
        <w:numPr>
          <w:ilvl w:val="0"/>
          <w:numId w:val="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Se va încadra proiectul în mediul cultural proxim, prin descrierea  spațiului și a mediului în care</w:t>
      </w:r>
      <w:r w:rsidR="0010752F" w:rsidRPr="00527F4F">
        <w:rPr>
          <w:rFonts w:asciiTheme="minorHAnsi" w:hAnsiTheme="minorHAnsi" w:cstheme="minorHAnsi"/>
          <w:lang w:eastAsia="en-US"/>
        </w:rPr>
        <w:t xml:space="preserve"> </w:t>
      </w:r>
      <w:r w:rsidRPr="00527F4F">
        <w:rPr>
          <w:rFonts w:asciiTheme="minorHAnsi" w:hAnsiTheme="minorHAnsi" w:cstheme="minorHAnsi"/>
          <w:lang w:eastAsia="en-US"/>
        </w:rPr>
        <w:t>solicitantul (individual sau, după caz lider și parteneri) își desfășoară activitatea. Se vor defini după caz, elemente de story-</w:t>
      </w:r>
      <w:proofErr w:type="spellStart"/>
      <w:r w:rsidRPr="00527F4F">
        <w:rPr>
          <w:rFonts w:asciiTheme="minorHAnsi" w:hAnsiTheme="minorHAnsi" w:cstheme="minorHAnsi"/>
          <w:lang w:eastAsia="en-US"/>
        </w:rPr>
        <w:t>telling</w:t>
      </w:r>
      <w:proofErr w:type="spellEnd"/>
      <w:r w:rsidRPr="00527F4F">
        <w:rPr>
          <w:rFonts w:asciiTheme="minorHAnsi" w:hAnsiTheme="minorHAnsi" w:cstheme="minorHAnsi"/>
          <w:lang w:eastAsia="en-US"/>
        </w:rPr>
        <w:t xml:space="preserve">, întâmplări sau legende deosebite legate de obiectivul de patrimoniu sau de comunitatea pe teritoriul căreia se regăsește obiectivul de patrimoniu, elemente care ar putea fi eventual utilizate ca elemente de  </w:t>
      </w:r>
      <w:r w:rsidR="00A3395C" w:rsidRPr="00527F4F">
        <w:rPr>
          <w:rFonts w:asciiTheme="minorHAnsi" w:hAnsiTheme="minorHAnsi" w:cstheme="minorHAnsi"/>
          <w:lang w:eastAsia="en-US"/>
        </w:rPr>
        <w:t>marketing (slogan, siglă etc.)</w:t>
      </w:r>
    </w:p>
    <w:p w14:paraId="1E04B4CB" w14:textId="6CF56DF9" w:rsidR="00A3395C" w:rsidRPr="00527F4F" w:rsidRDefault="00A3395C" w:rsidP="00877634">
      <w:pPr>
        <w:pStyle w:val="ListParagraph"/>
        <w:numPr>
          <w:ilvl w:val="0"/>
          <w:numId w:val="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Se vor descrie spațiile de desfășurare a activităților soft propuse prin proiect </w:t>
      </w:r>
      <w:r w:rsidRPr="00527F4F">
        <w:rPr>
          <w:rFonts w:asciiTheme="minorHAnsi" w:hAnsiTheme="minorHAnsi" w:cstheme="minorHAnsi"/>
        </w:rPr>
        <w:t xml:space="preserve">inclusiv detalii despre utilitățile și facilitățile aferente (a se corela cu </w:t>
      </w:r>
      <w:r w:rsidR="00CD3D7D" w:rsidRPr="00527F4F">
        <w:rPr>
          <w:rFonts w:asciiTheme="minorHAnsi" w:hAnsiTheme="minorHAnsi" w:cstheme="minorHAnsi"/>
        </w:rPr>
        <w:t xml:space="preserve">secțiunea </w:t>
      </w:r>
      <w:r w:rsidR="00CD3D7D" w:rsidRPr="00527F4F">
        <w:rPr>
          <w:rFonts w:asciiTheme="minorHAnsi" w:hAnsiTheme="minorHAnsi" w:cstheme="minorHAnsi"/>
          <w:i/>
        </w:rPr>
        <w:t>15. Descriere investiției</w:t>
      </w:r>
      <w:r w:rsidRPr="00527F4F">
        <w:rPr>
          <w:rFonts w:asciiTheme="minorHAnsi" w:hAnsiTheme="minorHAnsi" w:cstheme="minorHAnsi"/>
        </w:rPr>
        <w:t xml:space="preserve"> din formularul cererii de finanțare)</w:t>
      </w:r>
    </w:p>
    <w:p w14:paraId="32B76A48" w14:textId="77777777" w:rsidR="00A3395C" w:rsidRPr="00527F4F" w:rsidRDefault="00A3395C" w:rsidP="00877634">
      <w:pPr>
        <w:pStyle w:val="ListParagraph"/>
        <w:numPr>
          <w:ilvl w:val="0"/>
          <w:numId w:val="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rPr>
        <w:t xml:space="preserve">Se va descrie </w:t>
      </w:r>
      <w:r w:rsidRPr="00527F4F">
        <w:rPr>
          <w:rFonts w:asciiTheme="minorHAnsi" w:hAnsiTheme="minorHAnsi" w:cstheme="minorHAnsi"/>
          <w:b/>
        </w:rPr>
        <w:t>impactul proiectului și principalii indicatori de măsurare a acestuia</w:t>
      </w:r>
      <w:r w:rsidRPr="00527F4F">
        <w:rPr>
          <w:rFonts w:asciiTheme="minorHAnsi" w:hAnsiTheme="minorHAnsi" w:cstheme="minorHAnsi"/>
        </w:rPr>
        <w:t>, pe mai multe niveluri:</w:t>
      </w:r>
    </w:p>
    <w:p w14:paraId="0537E021" w14:textId="30A15E7F" w:rsidR="00877634" w:rsidRPr="00527F4F" w:rsidRDefault="00877634" w:rsidP="00877634">
      <w:pPr>
        <w:pStyle w:val="ListParagraph"/>
        <w:numPr>
          <w:ilvl w:val="0"/>
          <w:numId w:val="6"/>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b/>
          <w:u w:val="single"/>
          <w:lang w:eastAsia="en-US"/>
        </w:rPr>
        <w:t>Economic</w:t>
      </w:r>
      <w:r w:rsidRPr="00527F4F">
        <w:rPr>
          <w:rFonts w:asciiTheme="minorHAnsi" w:hAnsiTheme="minorHAnsi" w:cstheme="minorHAnsi"/>
          <w:lang w:eastAsia="en-US"/>
        </w:rPr>
        <w:t>: Se va detalia modul în care proiectul pune în valoare obiectivul de patrimoniu prin dezvoltarea de servicii și activități economice în legătură cu acesta. Se va estima variația numărului de locuri de muncă în localitate / zonă, variația numărului de unități de cazare, variația numărului de vizitatori, variația numărului de înnoptări în structurile de cazare, etc. ;</w:t>
      </w:r>
    </w:p>
    <w:p w14:paraId="4B9E131A" w14:textId="27CFC31A" w:rsidR="00877634" w:rsidRPr="00527F4F" w:rsidRDefault="00877634" w:rsidP="00877634">
      <w:pPr>
        <w:tabs>
          <w:tab w:val="center" w:pos="4536"/>
          <w:tab w:val="right" w:pos="9072"/>
        </w:tabs>
        <w:ind w:left="1800"/>
        <w:jc w:val="both"/>
        <w:rPr>
          <w:rFonts w:asciiTheme="minorHAnsi" w:hAnsiTheme="minorHAnsi" w:cstheme="minorHAnsi"/>
          <w:lang w:eastAsia="en-US"/>
        </w:rPr>
      </w:pPr>
      <w:r w:rsidRPr="00527F4F">
        <w:rPr>
          <w:rFonts w:asciiTheme="minorHAnsi" w:hAnsiTheme="minorHAnsi" w:cstheme="minorHAnsi"/>
          <w:lang w:eastAsia="en-US"/>
        </w:rPr>
        <w:t xml:space="preserve">Având în vedere că </w:t>
      </w:r>
      <w:r w:rsidRPr="00527F4F">
        <w:rPr>
          <w:rFonts w:asciiTheme="minorHAnsi" w:hAnsiTheme="minorHAnsi" w:cstheme="minorHAnsi"/>
          <w:b/>
          <w:bCs/>
          <w:lang w:eastAsia="en-US"/>
        </w:rPr>
        <w:t>numărul de vizitatori</w:t>
      </w:r>
      <w:r w:rsidRPr="00527F4F">
        <w:rPr>
          <w:rFonts w:asciiTheme="minorHAnsi" w:hAnsiTheme="minorHAnsi" w:cstheme="minorHAnsi"/>
          <w:lang w:eastAsia="en-US"/>
        </w:rPr>
        <w:t xml:space="preserve"> reprezintă un </w:t>
      </w:r>
      <w:r w:rsidRPr="00527F4F">
        <w:rPr>
          <w:rFonts w:asciiTheme="minorHAnsi" w:hAnsiTheme="minorHAnsi" w:cstheme="minorHAnsi"/>
          <w:b/>
          <w:bCs/>
          <w:lang w:eastAsia="en-US"/>
        </w:rPr>
        <w:t>indicator de proiect</w:t>
      </w:r>
      <w:r w:rsidRPr="00527F4F">
        <w:rPr>
          <w:rFonts w:asciiTheme="minorHAnsi" w:hAnsiTheme="minorHAnsi" w:cstheme="minorHAnsi"/>
          <w:lang w:eastAsia="en-US"/>
        </w:rPr>
        <w:t xml:space="preserve"> se vor furniza informații concrete cu privire la informații cu privire la modul de calcul al acestora, surse utilizate, prognoze și justificări (se vor folosi date statistice, </w:t>
      </w:r>
      <w:r w:rsidRPr="00527F4F">
        <w:rPr>
          <w:rFonts w:asciiTheme="minorHAnsi" w:hAnsiTheme="minorHAnsi" w:cstheme="minorHAnsi"/>
          <w:lang w:eastAsia="en-US"/>
        </w:rPr>
        <w:lastRenderedPageBreak/>
        <w:t>cu citarea surselor, pentru cifrele actuale). Pentru coerența și acuratețea informațiilor, modul de calcul și sursele de informații utilizate vor fi aceleași</w:t>
      </w:r>
      <w:r w:rsidR="008B66E1" w:rsidRPr="00527F4F">
        <w:rPr>
          <w:rFonts w:asciiTheme="minorHAnsi" w:hAnsiTheme="minorHAnsi" w:cstheme="minorHAnsi"/>
          <w:lang w:eastAsia="en-US"/>
        </w:rPr>
        <w:t xml:space="preserve"> sau comparabile și relevante, atât pentru momentul anterior implementării proiectului, cât și pentru perioada post-implementare.</w:t>
      </w:r>
    </w:p>
    <w:p w14:paraId="79D8B400" w14:textId="1AAAC439" w:rsidR="001A151C" w:rsidRPr="00527F4F" w:rsidRDefault="00877634" w:rsidP="00877634">
      <w:pPr>
        <w:pStyle w:val="ListParagraph"/>
        <w:numPr>
          <w:ilvl w:val="0"/>
          <w:numId w:val="6"/>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b/>
          <w:u w:val="single"/>
          <w:lang w:eastAsia="en-US"/>
        </w:rPr>
        <w:t>Social</w:t>
      </w:r>
      <w:r w:rsidRPr="00527F4F">
        <w:rPr>
          <w:rFonts w:asciiTheme="minorHAnsi" w:hAnsiTheme="minorHAnsi" w:cstheme="minorHAnsi"/>
          <w:b/>
          <w:lang w:eastAsia="en-US"/>
        </w:rPr>
        <w:t>:</w:t>
      </w:r>
      <w:r w:rsidR="008B66E1" w:rsidRPr="00527F4F">
        <w:rPr>
          <w:rFonts w:asciiTheme="minorHAnsi" w:hAnsiTheme="minorHAnsi" w:cstheme="minorHAnsi"/>
          <w:lang w:eastAsia="en-US"/>
        </w:rPr>
        <w:t xml:space="preserve"> Se va descrie modul în care implementarea proiectului, prin activitățile soft propuse</w:t>
      </w:r>
      <w:r w:rsidR="006507C7" w:rsidRPr="00527F4F">
        <w:rPr>
          <w:rFonts w:asciiTheme="minorHAnsi" w:hAnsiTheme="minorHAnsi" w:cstheme="minorHAnsi"/>
          <w:lang w:eastAsia="en-US"/>
        </w:rPr>
        <w:t>,</w:t>
      </w:r>
      <w:r w:rsidR="008B66E1" w:rsidRPr="00527F4F">
        <w:rPr>
          <w:rFonts w:asciiTheme="minorHAnsi" w:hAnsiTheme="minorHAnsi" w:cstheme="minorHAnsi"/>
          <w:lang w:eastAsia="en-US"/>
        </w:rPr>
        <w:t xml:space="preserve"> are impact asupra comunității locale și grupurilor care o compun. </w:t>
      </w:r>
      <w:r w:rsidR="001A151C" w:rsidRPr="00527F4F">
        <w:rPr>
          <w:rFonts w:asciiTheme="minorHAnsi" w:hAnsiTheme="minorHAnsi" w:cstheme="minorHAnsi"/>
          <w:lang w:eastAsia="en-US"/>
        </w:rPr>
        <w:t xml:space="preserve">Se vor furniza informații despre grupurile țintă (inclusiv cele din comunitate) vizate, principalele provocări cu care se confruntă și modul </w:t>
      </w:r>
      <w:r w:rsidR="006507C7" w:rsidRPr="00527F4F">
        <w:rPr>
          <w:rFonts w:asciiTheme="minorHAnsi" w:hAnsiTheme="minorHAnsi" w:cstheme="minorHAnsi"/>
          <w:lang w:eastAsia="en-US"/>
        </w:rPr>
        <w:t xml:space="preserve">concret </w:t>
      </w:r>
      <w:r w:rsidR="001A151C" w:rsidRPr="00527F4F">
        <w:rPr>
          <w:rFonts w:asciiTheme="minorHAnsi" w:hAnsiTheme="minorHAnsi" w:cstheme="minorHAnsi"/>
          <w:lang w:eastAsia="en-US"/>
        </w:rPr>
        <w:t xml:space="preserve">în care activitățile </w:t>
      </w:r>
      <w:r w:rsidR="004123C0" w:rsidRPr="00527F4F">
        <w:rPr>
          <w:rFonts w:asciiTheme="minorHAnsi" w:hAnsiTheme="minorHAnsi" w:cstheme="minorHAnsi"/>
          <w:lang w:eastAsia="en-US"/>
        </w:rPr>
        <w:t xml:space="preserve">de tip soft </w:t>
      </w:r>
      <w:r w:rsidR="008B4812" w:rsidRPr="00527F4F">
        <w:rPr>
          <w:rFonts w:asciiTheme="minorHAnsi" w:hAnsiTheme="minorHAnsi" w:cstheme="minorHAnsi"/>
          <w:lang w:eastAsia="en-US"/>
        </w:rPr>
        <w:t>vizând</w:t>
      </w:r>
      <w:r w:rsidR="004123C0" w:rsidRPr="00527F4F">
        <w:rPr>
          <w:rFonts w:asciiTheme="minorHAnsi" w:hAnsiTheme="minorHAnsi" w:cstheme="minorHAnsi"/>
          <w:lang w:eastAsia="en-US"/>
        </w:rPr>
        <w:t xml:space="preserve"> realizarea obiectivului specific al priorității</w:t>
      </w:r>
      <w:r w:rsidR="004123C0" w:rsidRPr="00527F4F">
        <w:t xml:space="preserve"> </w:t>
      </w:r>
      <w:r w:rsidR="004123C0" w:rsidRPr="00527F4F">
        <w:rPr>
          <w:rFonts w:asciiTheme="minorHAnsi" w:hAnsiTheme="minorHAnsi" w:cstheme="minorHAnsi"/>
          <w:lang w:eastAsia="en-US"/>
        </w:rPr>
        <w:t xml:space="preserve">privind dezvoltarea economică, integrarea socială și inovarea socială (a se vedea cap. 5.2.2 din ghidul Solicitantului, pct. II.A) </w:t>
      </w:r>
      <w:r w:rsidR="001A151C" w:rsidRPr="00527F4F">
        <w:rPr>
          <w:rFonts w:asciiTheme="minorHAnsi" w:hAnsiTheme="minorHAnsi" w:cstheme="minorHAnsi"/>
          <w:lang w:eastAsia="en-US"/>
        </w:rPr>
        <w:t>răspund acestor</w:t>
      </w:r>
      <w:r w:rsidR="00045430" w:rsidRPr="00527F4F">
        <w:rPr>
          <w:rFonts w:asciiTheme="minorHAnsi" w:hAnsiTheme="minorHAnsi" w:cstheme="minorHAnsi"/>
          <w:lang w:eastAsia="en-US"/>
        </w:rPr>
        <w:t xml:space="preserve"> provocări</w:t>
      </w:r>
      <w:r w:rsidR="001A151C" w:rsidRPr="00527F4F">
        <w:rPr>
          <w:rFonts w:asciiTheme="minorHAnsi" w:hAnsiTheme="minorHAnsi" w:cstheme="minorHAnsi"/>
          <w:lang w:eastAsia="en-US"/>
        </w:rPr>
        <w:t>.</w:t>
      </w:r>
    </w:p>
    <w:p w14:paraId="0A4FA05E" w14:textId="4210AE36" w:rsidR="00877634" w:rsidRPr="00527F4F" w:rsidRDefault="001A151C" w:rsidP="001A151C">
      <w:pPr>
        <w:pStyle w:val="ListParagraph"/>
        <w:tabs>
          <w:tab w:val="center" w:pos="4536"/>
          <w:tab w:val="right" w:pos="9072"/>
        </w:tabs>
        <w:ind w:left="1800"/>
        <w:jc w:val="both"/>
        <w:rPr>
          <w:rFonts w:asciiTheme="minorHAnsi" w:hAnsiTheme="minorHAnsi" w:cstheme="minorHAnsi"/>
          <w:lang w:eastAsia="en-US"/>
        </w:rPr>
      </w:pPr>
      <w:r w:rsidRPr="00527F4F">
        <w:rPr>
          <w:rFonts w:asciiTheme="minorHAnsi" w:hAnsiTheme="minorHAnsi" w:cstheme="minorHAnsi"/>
          <w:lang w:eastAsia="en-US"/>
        </w:rPr>
        <w:t xml:space="preserve">Se vor include informații referitoare la </w:t>
      </w:r>
      <w:r w:rsidR="00877634" w:rsidRPr="00527F4F">
        <w:rPr>
          <w:rFonts w:asciiTheme="minorHAnsi" w:hAnsiTheme="minorHAnsi" w:cstheme="minorHAnsi"/>
          <w:lang w:eastAsia="en-US"/>
        </w:rPr>
        <w:t xml:space="preserve">variația </w:t>
      </w:r>
      <w:r w:rsidRPr="00527F4F">
        <w:rPr>
          <w:rFonts w:asciiTheme="minorHAnsi" w:hAnsiTheme="minorHAnsi" w:cstheme="minorHAnsi"/>
          <w:lang w:eastAsia="en-US"/>
        </w:rPr>
        <w:t>serviciilor oferite comunității locale ca urmare a implementării proiectului propus</w:t>
      </w:r>
      <w:r w:rsidR="00877634" w:rsidRPr="00527F4F">
        <w:rPr>
          <w:rFonts w:asciiTheme="minorHAnsi" w:hAnsiTheme="minorHAnsi" w:cstheme="minorHAnsi"/>
          <w:lang w:eastAsia="en-US"/>
        </w:rPr>
        <w:t>.</w:t>
      </w:r>
    </w:p>
    <w:p w14:paraId="07E2FC8B" w14:textId="77777777" w:rsidR="00D81EF8" w:rsidRPr="00527F4F" w:rsidRDefault="00877634" w:rsidP="00877634">
      <w:pPr>
        <w:pStyle w:val="ListParagraph"/>
        <w:numPr>
          <w:ilvl w:val="0"/>
          <w:numId w:val="6"/>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b/>
          <w:u w:val="single"/>
          <w:lang w:eastAsia="en-US"/>
        </w:rPr>
        <w:t>Educațional</w:t>
      </w:r>
      <w:r w:rsidRPr="00527F4F">
        <w:rPr>
          <w:rFonts w:asciiTheme="minorHAnsi" w:hAnsiTheme="minorHAnsi" w:cstheme="minorHAnsi"/>
          <w:b/>
          <w:lang w:eastAsia="en-US"/>
        </w:rPr>
        <w:t>:</w:t>
      </w:r>
      <w:r w:rsidRPr="00527F4F">
        <w:rPr>
          <w:rFonts w:asciiTheme="minorHAnsi" w:hAnsiTheme="minorHAnsi" w:cstheme="minorHAnsi"/>
          <w:lang w:eastAsia="en-US"/>
        </w:rPr>
        <w:t xml:space="preserve"> </w:t>
      </w:r>
      <w:r w:rsidR="00C13735" w:rsidRPr="00527F4F">
        <w:rPr>
          <w:rFonts w:asciiTheme="minorHAnsi" w:hAnsiTheme="minorHAnsi" w:cstheme="minorHAnsi"/>
          <w:lang w:eastAsia="en-US"/>
        </w:rPr>
        <w:t>Se va descrie modul în care proiectul și activitățile sale contribuie educarea publicului larg</w:t>
      </w:r>
      <w:r w:rsidR="004857F9" w:rsidRPr="00527F4F">
        <w:rPr>
          <w:rFonts w:asciiTheme="minorHAnsi" w:hAnsiTheme="minorHAnsi" w:cstheme="minorHAnsi"/>
          <w:lang w:eastAsia="en-US"/>
        </w:rPr>
        <w:t>, dar și a</w:t>
      </w:r>
      <w:r w:rsidR="006507C7" w:rsidRPr="00527F4F">
        <w:rPr>
          <w:rFonts w:asciiTheme="minorHAnsi" w:hAnsiTheme="minorHAnsi" w:cstheme="minorHAnsi"/>
          <w:lang w:eastAsia="en-US"/>
        </w:rPr>
        <w:t xml:space="preserve"> </w:t>
      </w:r>
      <w:r w:rsidR="004857F9" w:rsidRPr="00527F4F">
        <w:rPr>
          <w:rFonts w:asciiTheme="minorHAnsi" w:hAnsiTheme="minorHAnsi" w:cstheme="minorHAnsi"/>
          <w:lang w:eastAsia="en-US"/>
        </w:rPr>
        <w:t>unor grupuri specifice (elevi, studenți, etc.)</w:t>
      </w:r>
      <w:r w:rsidR="00C13735" w:rsidRPr="00527F4F">
        <w:rPr>
          <w:rFonts w:asciiTheme="minorHAnsi" w:hAnsiTheme="minorHAnsi" w:cstheme="minorHAnsi"/>
          <w:lang w:eastAsia="en-US"/>
        </w:rPr>
        <w:t xml:space="preserve"> cu privire la istoria locului și moștenirea culturală</w:t>
      </w:r>
      <w:r w:rsidR="004857F9" w:rsidRPr="00527F4F">
        <w:rPr>
          <w:rFonts w:asciiTheme="minorHAnsi" w:hAnsiTheme="minorHAnsi" w:cstheme="minorHAnsi"/>
          <w:lang w:eastAsia="en-US"/>
        </w:rPr>
        <w:t xml:space="preserve"> a acestuia</w:t>
      </w:r>
      <w:r w:rsidR="00831806" w:rsidRPr="00527F4F">
        <w:rPr>
          <w:rFonts w:asciiTheme="minorHAnsi" w:hAnsiTheme="minorHAnsi" w:cstheme="minorHAnsi"/>
          <w:lang w:eastAsia="en-US"/>
        </w:rPr>
        <w:t xml:space="preserve">. </w:t>
      </w:r>
    </w:p>
    <w:p w14:paraId="40C5D3E0" w14:textId="29FF1313" w:rsidR="006507C7" w:rsidRPr="00527F4F" w:rsidRDefault="00831806" w:rsidP="00D81EF8">
      <w:pPr>
        <w:pStyle w:val="ListParagraph"/>
        <w:tabs>
          <w:tab w:val="center" w:pos="4536"/>
          <w:tab w:val="right" w:pos="9072"/>
        </w:tabs>
        <w:ind w:left="1800"/>
        <w:jc w:val="both"/>
        <w:rPr>
          <w:rFonts w:asciiTheme="minorHAnsi" w:hAnsiTheme="minorHAnsi" w:cstheme="minorHAnsi"/>
          <w:lang w:eastAsia="en-US"/>
        </w:rPr>
      </w:pPr>
      <w:r w:rsidRPr="00527F4F">
        <w:rPr>
          <w:rFonts w:asciiTheme="minorHAnsi" w:hAnsiTheme="minorHAnsi" w:cstheme="minorHAnsi"/>
          <w:lang w:eastAsia="en-US"/>
        </w:rPr>
        <w:t>Se v</w:t>
      </w:r>
      <w:r w:rsidR="006507C7" w:rsidRPr="00527F4F">
        <w:rPr>
          <w:rFonts w:asciiTheme="minorHAnsi" w:hAnsiTheme="minorHAnsi" w:cstheme="minorHAnsi"/>
          <w:lang w:eastAsia="en-US"/>
        </w:rPr>
        <w:t>a</w:t>
      </w:r>
      <w:r w:rsidRPr="00527F4F">
        <w:rPr>
          <w:rFonts w:asciiTheme="minorHAnsi" w:hAnsiTheme="minorHAnsi" w:cstheme="minorHAnsi"/>
          <w:lang w:eastAsia="en-US"/>
        </w:rPr>
        <w:t xml:space="preserve"> </w:t>
      </w:r>
      <w:r w:rsidR="006507C7" w:rsidRPr="00527F4F">
        <w:rPr>
          <w:rFonts w:asciiTheme="minorHAnsi" w:hAnsiTheme="minorHAnsi" w:cstheme="minorHAnsi"/>
          <w:lang w:eastAsia="en-US"/>
        </w:rPr>
        <w:t>sublinia impactul preconizat al</w:t>
      </w:r>
      <w:r w:rsidRPr="00527F4F">
        <w:rPr>
          <w:rFonts w:asciiTheme="minorHAnsi" w:hAnsiTheme="minorHAnsi" w:cstheme="minorHAnsi"/>
          <w:lang w:eastAsia="en-US"/>
        </w:rPr>
        <w:t xml:space="preserve"> </w:t>
      </w:r>
      <w:r w:rsidR="004857F9" w:rsidRPr="00527F4F">
        <w:rPr>
          <w:rFonts w:asciiTheme="minorHAnsi" w:hAnsiTheme="minorHAnsi" w:cstheme="minorHAnsi"/>
          <w:lang w:eastAsia="en-US"/>
        </w:rPr>
        <w:t>evenimentel</w:t>
      </w:r>
      <w:r w:rsidR="006507C7" w:rsidRPr="00527F4F">
        <w:rPr>
          <w:rFonts w:asciiTheme="minorHAnsi" w:hAnsiTheme="minorHAnsi" w:cstheme="minorHAnsi"/>
          <w:lang w:eastAsia="en-US"/>
        </w:rPr>
        <w:t>or</w:t>
      </w:r>
      <w:r w:rsidR="004857F9" w:rsidRPr="00527F4F">
        <w:rPr>
          <w:rFonts w:asciiTheme="minorHAnsi" w:hAnsiTheme="minorHAnsi" w:cstheme="minorHAnsi"/>
          <w:lang w:eastAsia="en-US"/>
        </w:rPr>
        <w:t xml:space="preserve"> cu caracter educațional propuse a se organiza, după caz (de exemplu, vizite școlare</w:t>
      </w:r>
      <w:r w:rsidR="006507C7" w:rsidRPr="00527F4F">
        <w:rPr>
          <w:rFonts w:asciiTheme="minorHAnsi" w:hAnsiTheme="minorHAnsi" w:cstheme="minorHAnsi"/>
          <w:lang w:eastAsia="en-US"/>
        </w:rPr>
        <w:t xml:space="preserve"> și acțiuni educative cu participarea școlilor din comunitate și din zonă</w:t>
      </w:r>
      <w:r w:rsidR="004857F9" w:rsidRPr="00527F4F">
        <w:rPr>
          <w:rFonts w:asciiTheme="minorHAnsi" w:hAnsiTheme="minorHAnsi" w:cstheme="minorHAnsi"/>
          <w:lang w:eastAsia="en-US"/>
        </w:rPr>
        <w:t>, ateliere tematice</w:t>
      </w:r>
      <w:r w:rsidR="006507C7" w:rsidRPr="00527F4F">
        <w:rPr>
          <w:rFonts w:asciiTheme="minorHAnsi" w:hAnsiTheme="minorHAnsi" w:cstheme="minorHAnsi"/>
          <w:lang w:eastAsia="en-US"/>
        </w:rPr>
        <w:t>, lecții de istorie vie, reconstituiri ale unor obiceiuri și tradiții locale,</w:t>
      </w:r>
      <w:r w:rsidR="004857F9" w:rsidRPr="00527F4F">
        <w:rPr>
          <w:rFonts w:asciiTheme="minorHAnsi" w:hAnsiTheme="minorHAnsi" w:cstheme="minorHAnsi"/>
          <w:lang w:eastAsia="en-US"/>
        </w:rPr>
        <w:t xml:space="preserve"> </w:t>
      </w:r>
      <w:r w:rsidRPr="00527F4F">
        <w:rPr>
          <w:rFonts w:asciiTheme="minorHAnsi" w:hAnsiTheme="minorHAnsi" w:cstheme="minorHAnsi"/>
          <w:lang w:eastAsia="en-US"/>
        </w:rPr>
        <w:t>activități de conștientizare a comunității referitor la necesitatea</w:t>
      </w:r>
      <w:r w:rsidR="004857F9" w:rsidRPr="00527F4F">
        <w:rPr>
          <w:rFonts w:asciiTheme="minorHAnsi" w:hAnsiTheme="minorHAnsi" w:cstheme="minorHAnsi"/>
          <w:lang w:eastAsia="en-US"/>
        </w:rPr>
        <w:t xml:space="preserve"> protejării și valorificării patrimoniului cultural, etc.</w:t>
      </w:r>
      <w:r w:rsidR="006507C7" w:rsidRPr="00527F4F">
        <w:rPr>
          <w:rFonts w:asciiTheme="minorHAnsi" w:hAnsiTheme="minorHAnsi" w:cstheme="minorHAnsi"/>
          <w:lang w:eastAsia="en-US"/>
        </w:rPr>
        <w:t>)</w:t>
      </w:r>
      <w:r w:rsidR="004857F9" w:rsidRPr="00527F4F">
        <w:rPr>
          <w:rFonts w:asciiTheme="minorHAnsi" w:hAnsiTheme="minorHAnsi" w:cstheme="minorHAnsi"/>
          <w:lang w:eastAsia="en-US"/>
        </w:rPr>
        <w:t xml:space="preserve">  </w:t>
      </w:r>
    </w:p>
    <w:p w14:paraId="398B8AAE" w14:textId="0A5D6A3D" w:rsidR="00D81EF8" w:rsidRPr="00527F4F" w:rsidRDefault="00D81EF8" w:rsidP="00D81EF8">
      <w:pPr>
        <w:pStyle w:val="ListParagraph"/>
        <w:tabs>
          <w:tab w:val="center" w:pos="4536"/>
          <w:tab w:val="right" w:pos="9072"/>
        </w:tabs>
        <w:ind w:left="1800"/>
        <w:jc w:val="both"/>
        <w:rPr>
          <w:rFonts w:asciiTheme="minorHAnsi" w:hAnsiTheme="minorHAnsi" w:cstheme="minorHAnsi"/>
          <w:lang w:eastAsia="en-US"/>
        </w:rPr>
      </w:pPr>
      <w:r w:rsidRPr="00527F4F">
        <w:rPr>
          <w:rFonts w:asciiTheme="minorHAnsi" w:hAnsiTheme="minorHAnsi" w:cstheme="minorHAnsi"/>
          <w:lang w:eastAsia="en-US"/>
        </w:rPr>
        <w:t>Dacă este cazul se va menționa inclusiv modul în care prin activități de digitizare / digitalizare se vor pune la dispoziția publiculu</w:t>
      </w:r>
      <w:r w:rsidR="00825F4A" w:rsidRPr="00527F4F">
        <w:rPr>
          <w:rFonts w:asciiTheme="minorHAnsi" w:hAnsiTheme="minorHAnsi" w:cstheme="minorHAnsi"/>
          <w:lang w:eastAsia="en-US"/>
        </w:rPr>
        <w:t>i</w:t>
      </w:r>
      <w:r w:rsidRPr="00527F4F">
        <w:rPr>
          <w:rFonts w:asciiTheme="minorHAnsi" w:hAnsiTheme="minorHAnsi" w:cstheme="minorHAnsi"/>
          <w:lang w:eastAsia="en-US"/>
        </w:rPr>
        <w:t xml:space="preserve"> larg informații privind obiectivul de patrimoniu vizat de investiție </w:t>
      </w:r>
    </w:p>
    <w:p w14:paraId="2BC7FA69" w14:textId="780DB42B" w:rsidR="00877634" w:rsidRPr="00527F4F" w:rsidRDefault="004857F9" w:rsidP="006507C7">
      <w:pPr>
        <w:pStyle w:val="ListParagraph"/>
        <w:tabs>
          <w:tab w:val="center" w:pos="4536"/>
          <w:tab w:val="right" w:pos="9072"/>
        </w:tabs>
        <w:ind w:left="1800"/>
        <w:jc w:val="both"/>
        <w:rPr>
          <w:rFonts w:asciiTheme="minorHAnsi" w:hAnsiTheme="minorHAnsi" w:cstheme="minorHAnsi"/>
          <w:lang w:eastAsia="en-US"/>
        </w:rPr>
      </w:pPr>
      <w:r w:rsidRPr="00527F4F">
        <w:rPr>
          <w:rFonts w:asciiTheme="minorHAnsi" w:hAnsiTheme="minorHAnsi" w:cstheme="minorHAnsi"/>
          <w:lang w:eastAsia="en-US"/>
        </w:rPr>
        <w:t xml:space="preserve">Se vor furniza informații privind </w:t>
      </w:r>
      <w:r w:rsidR="00C13735" w:rsidRPr="00527F4F">
        <w:rPr>
          <w:rFonts w:asciiTheme="minorHAnsi" w:hAnsiTheme="minorHAnsi" w:cstheme="minorHAnsi"/>
          <w:lang w:eastAsia="en-US"/>
        </w:rPr>
        <w:t xml:space="preserve">la </w:t>
      </w:r>
      <w:r w:rsidR="00877634" w:rsidRPr="00527F4F">
        <w:rPr>
          <w:rFonts w:asciiTheme="minorHAnsi" w:hAnsiTheme="minorHAnsi" w:cstheme="minorHAnsi"/>
          <w:lang w:eastAsia="en-US"/>
        </w:rPr>
        <w:t>variația numărului de</w:t>
      </w:r>
      <w:r w:rsidRPr="00527F4F">
        <w:rPr>
          <w:rFonts w:asciiTheme="minorHAnsi" w:hAnsiTheme="minorHAnsi" w:cstheme="minorHAnsi"/>
          <w:lang w:eastAsia="en-US"/>
        </w:rPr>
        <w:t xml:space="preserve"> evenimente cu caracter educațional ca urmare</w:t>
      </w:r>
      <w:r w:rsidR="006507C7" w:rsidRPr="00527F4F">
        <w:rPr>
          <w:rFonts w:asciiTheme="minorHAnsi" w:hAnsiTheme="minorHAnsi" w:cstheme="minorHAnsi"/>
          <w:lang w:eastAsia="en-US"/>
        </w:rPr>
        <w:t xml:space="preserve"> </w:t>
      </w:r>
      <w:r w:rsidRPr="00527F4F">
        <w:rPr>
          <w:rFonts w:asciiTheme="minorHAnsi" w:hAnsiTheme="minorHAnsi" w:cstheme="minorHAnsi"/>
          <w:lang w:eastAsia="en-US"/>
        </w:rPr>
        <w:t>a implementării pr</w:t>
      </w:r>
      <w:r w:rsidR="006507C7" w:rsidRPr="00527F4F">
        <w:rPr>
          <w:rFonts w:asciiTheme="minorHAnsi" w:hAnsiTheme="minorHAnsi" w:cstheme="minorHAnsi"/>
          <w:lang w:eastAsia="en-US"/>
        </w:rPr>
        <w:t>o</w:t>
      </w:r>
      <w:r w:rsidRPr="00527F4F">
        <w:rPr>
          <w:rFonts w:asciiTheme="minorHAnsi" w:hAnsiTheme="minorHAnsi" w:cstheme="minorHAnsi"/>
          <w:lang w:eastAsia="en-US"/>
        </w:rPr>
        <w:t>iectului</w:t>
      </w:r>
      <w:r w:rsidR="00877634" w:rsidRPr="00527F4F">
        <w:rPr>
          <w:rFonts w:asciiTheme="minorHAnsi" w:hAnsiTheme="minorHAnsi" w:cstheme="minorHAnsi"/>
          <w:lang w:eastAsia="en-US"/>
        </w:rPr>
        <w:t>;</w:t>
      </w:r>
    </w:p>
    <w:p w14:paraId="7253DEE7" w14:textId="77777777" w:rsidR="00DA72F6" w:rsidRPr="00527F4F" w:rsidRDefault="00877634" w:rsidP="00877634">
      <w:pPr>
        <w:pStyle w:val="ListParagraph"/>
        <w:numPr>
          <w:ilvl w:val="0"/>
          <w:numId w:val="6"/>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b/>
          <w:u w:val="single"/>
          <w:lang w:eastAsia="en-US"/>
        </w:rPr>
        <w:t>Cultural</w:t>
      </w:r>
      <w:r w:rsidRPr="00527F4F">
        <w:rPr>
          <w:rFonts w:asciiTheme="minorHAnsi" w:hAnsiTheme="minorHAnsi" w:cstheme="minorHAnsi"/>
          <w:lang w:eastAsia="en-US"/>
        </w:rPr>
        <w:t>:</w:t>
      </w:r>
      <w:r w:rsidR="006507C7" w:rsidRPr="00527F4F">
        <w:rPr>
          <w:rFonts w:asciiTheme="minorHAnsi" w:hAnsiTheme="minorHAnsi" w:cstheme="minorHAnsi"/>
          <w:lang w:eastAsia="en-US"/>
        </w:rPr>
        <w:t xml:space="preserve"> Se va descrie modul în care proiectul și activitățile cu caracter cultural propuse</w:t>
      </w:r>
      <w:r w:rsidRPr="00527F4F">
        <w:rPr>
          <w:rFonts w:asciiTheme="minorHAnsi" w:hAnsiTheme="minorHAnsi" w:cstheme="minorHAnsi"/>
          <w:lang w:eastAsia="en-US"/>
        </w:rPr>
        <w:t xml:space="preserve"> </w:t>
      </w:r>
      <w:r w:rsidR="006507C7" w:rsidRPr="00527F4F">
        <w:rPr>
          <w:rFonts w:asciiTheme="minorHAnsi" w:hAnsiTheme="minorHAnsi" w:cstheme="minorHAnsi"/>
          <w:lang w:eastAsia="en-US"/>
        </w:rPr>
        <w:t xml:space="preserve">vor impacta </w:t>
      </w:r>
      <w:r w:rsidR="00DA72F6" w:rsidRPr="00527F4F">
        <w:rPr>
          <w:rFonts w:asciiTheme="minorHAnsi" w:hAnsiTheme="minorHAnsi" w:cstheme="minorHAnsi"/>
          <w:lang w:eastAsia="en-US"/>
        </w:rPr>
        <w:t>p</w:t>
      </w:r>
      <w:r w:rsidR="006507C7" w:rsidRPr="00527F4F">
        <w:rPr>
          <w:rFonts w:asciiTheme="minorHAnsi" w:hAnsiTheme="minorHAnsi" w:cstheme="minorHAnsi"/>
          <w:lang w:eastAsia="en-US"/>
        </w:rPr>
        <w:t>iața</w:t>
      </w:r>
      <w:r w:rsidR="00DA72F6" w:rsidRPr="00527F4F">
        <w:rPr>
          <w:rFonts w:asciiTheme="minorHAnsi" w:hAnsiTheme="minorHAnsi" w:cstheme="minorHAnsi"/>
          <w:lang w:eastAsia="en-US"/>
        </w:rPr>
        <w:t xml:space="preserve"> evenimentelor </w:t>
      </w:r>
      <w:r w:rsidR="006507C7" w:rsidRPr="00527F4F">
        <w:rPr>
          <w:rFonts w:asciiTheme="minorHAnsi" w:hAnsiTheme="minorHAnsi" w:cstheme="minorHAnsi"/>
          <w:lang w:eastAsia="en-US"/>
        </w:rPr>
        <w:t>cultural</w:t>
      </w:r>
      <w:r w:rsidR="00DA72F6" w:rsidRPr="00527F4F">
        <w:rPr>
          <w:rFonts w:asciiTheme="minorHAnsi" w:hAnsiTheme="minorHAnsi" w:cstheme="minorHAnsi"/>
          <w:lang w:eastAsia="en-US"/>
        </w:rPr>
        <w:t xml:space="preserve">e </w:t>
      </w:r>
      <w:r w:rsidR="006507C7" w:rsidRPr="00527F4F">
        <w:rPr>
          <w:rFonts w:asciiTheme="minorHAnsi" w:hAnsiTheme="minorHAnsi" w:cstheme="minorHAnsi"/>
          <w:lang w:eastAsia="en-US"/>
        </w:rPr>
        <w:t>din zonă</w:t>
      </w:r>
      <w:r w:rsidR="00DA72F6" w:rsidRPr="00527F4F">
        <w:rPr>
          <w:rFonts w:asciiTheme="minorHAnsi" w:hAnsiTheme="minorHAnsi" w:cstheme="minorHAnsi"/>
          <w:lang w:eastAsia="en-US"/>
        </w:rPr>
        <w:t xml:space="preserve">. </w:t>
      </w:r>
    </w:p>
    <w:p w14:paraId="2C0E66C1" w14:textId="4F8B01FD" w:rsidR="00877634" w:rsidRPr="00527F4F" w:rsidRDefault="00DA72F6" w:rsidP="00DA72F6">
      <w:pPr>
        <w:pStyle w:val="ListParagraph"/>
        <w:tabs>
          <w:tab w:val="center" w:pos="4536"/>
          <w:tab w:val="right" w:pos="9072"/>
        </w:tabs>
        <w:ind w:left="1800"/>
        <w:jc w:val="both"/>
        <w:rPr>
          <w:rFonts w:asciiTheme="minorHAnsi" w:hAnsiTheme="minorHAnsi" w:cstheme="minorHAnsi"/>
          <w:lang w:eastAsia="en-US"/>
        </w:rPr>
      </w:pPr>
      <w:r w:rsidRPr="00527F4F">
        <w:rPr>
          <w:rFonts w:asciiTheme="minorHAnsi" w:hAnsiTheme="minorHAnsi" w:cstheme="minorHAnsi"/>
          <w:lang w:eastAsia="en-US"/>
        </w:rPr>
        <w:t xml:space="preserve">Se vor furniza informații privind </w:t>
      </w:r>
      <w:r w:rsidR="00877634" w:rsidRPr="00527F4F">
        <w:rPr>
          <w:rFonts w:asciiTheme="minorHAnsi" w:hAnsiTheme="minorHAnsi" w:cstheme="minorHAnsi"/>
          <w:lang w:eastAsia="en-US"/>
        </w:rPr>
        <w:t xml:space="preserve">variația încasărilor obiectivelor culturale din </w:t>
      </w:r>
      <w:r w:rsidRPr="00527F4F">
        <w:rPr>
          <w:rFonts w:asciiTheme="minorHAnsi" w:hAnsiTheme="minorHAnsi" w:cstheme="minorHAnsi"/>
          <w:lang w:eastAsia="en-US"/>
        </w:rPr>
        <w:t>localitate / județ/ regiune</w:t>
      </w:r>
      <w:r w:rsidR="00877634" w:rsidRPr="00527F4F">
        <w:rPr>
          <w:rFonts w:asciiTheme="minorHAnsi" w:hAnsiTheme="minorHAnsi" w:cstheme="minorHAnsi"/>
          <w:lang w:eastAsia="en-US"/>
        </w:rPr>
        <w:t>,</w:t>
      </w:r>
      <w:r w:rsidRPr="00527F4F">
        <w:rPr>
          <w:rFonts w:asciiTheme="minorHAnsi" w:hAnsiTheme="minorHAnsi" w:cstheme="minorHAnsi"/>
          <w:lang w:eastAsia="en-US"/>
        </w:rPr>
        <w:t xml:space="preserve"> variația numărului și tipului obiective turistice și culturale din localitate / județ/ regiune, </w:t>
      </w:r>
      <w:r w:rsidR="00877634" w:rsidRPr="00527F4F">
        <w:rPr>
          <w:rFonts w:asciiTheme="minorHAnsi" w:hAnsiTheme="minorHAnsi" w:cstheme="minorHAnsi"/>
          <w:lang w:eastAsia="en-US"/>
        </w:rPr>
        <w:t xml:space="preserve">variația numărului și tipului de </w:t>
      </w:r>
      <w:r w:rsidRPr="00527F4F">
        <w:rPr>
          <w:rFonts w:asciiTheme="minorHAnsi" w:hAnsiTheme="minorHAnsi" w:cstheme="minorHAnsi"/>
          <w:lang w:eastAsia="en-US"/>
        </w:rPr>
        <w:t>evenimente culturale din localitate / județ/ regiune, etc.</w:t>
      </w:r>
    </w:p>
    <w:p w14:paraId="146F3806" w14:textId="77777777" w:rsidR="00AB29E6" w:rsidRPr="00527F4F" w:rsidRDefault="00AB29E6" w:rsidP="00AB29E6">
      <w:pPr>
        <w:pStyle w:val="ListParagraph"/>
        <w:numPr>
          <w:ilvl w:val="0"/>
          <w:numId w:val="5"/>
        </w:numPr>
        <w:rPr>
          <w:rFonts w:asciiTheme="minorHAnsi" w:hAnsiTheme="minorHAnsi" w:cstheme="minorHAnsi"/>
        </w:rPr>
      </w:pPr>
      <w:r w:rsidRPr="00527F4F">
        <w:rPr>
          <w:rFonts w:asciiTheme="minorHAnsi" w:hAnsiTheme="minorHAnsi" w:cstheme="minorHAnsi"/>
        </w:rPr>
        <w:t xml:space="preserve">Se va justifica modalitatea în care investiția contribuie la dezvoltarea economică a localității / județului/ regiunii precum și contribuția la crearea de valoare adăugată din punct de vedere economic, social, cultural etc. </w:t>
      </w:r>
    </w:p>
    <w:p w14:paraId="6A7B24EA" w14:textId="2BB8977B" w:rsidR="00A3395C" w:rsidRPr="00527F4F" w:rsidRDefault="00AB29E6" w:rsidP="00872BC8">
      <w:pPr>
        <w:pStyle w:val="ListParagraph"/>
        <w:numPr>
          <w:ilvl w:val="0"/>
          <w:numId w:val="5"/>
        </w:numPr>
        <w:jc w:val="both"/>
        <w:rPr>
          <w:rFonts w:asciiTheme="minorHAnsi" w:hAnsiTheme="minorHAnsi" w:cstheme="minorHAnsi"/>
          <w:b/>
          <w:bCs/>
        </w:rPr>
      </w:pPr>
      <w:r w:rsidRPr="00527F4F">
        <w:rPr>
          <w:rFonts w:asciiTheme="minorHAnsi" w:hAnsiTheme="minorHAnsi" w:cstheme="minorHAnsi"/>
        </w:rPr>
        <w:t>Se vor descrie principalele activități propuse a se organiza pentru exploatarea obiectivului de patrimoniu vizat de investiție: festivaluri, târguri, zile speciale etc. Se va menționa, unde este cazul</w:t>
      </w:r>
      <w:r w:rsidR="00CF75BA" w:rsidRPr="00527F4F">
        <w:rPr>
          <w:rFonts w:asciiTheme="minorHAnsi" w:hAnsiTheme="minorHAnsi" w:cstheme="minorHAnsi"/>
        </w:rPr>
        <w:t>,</w:t>
      </w:r>
      <w:r w:rsidRPr="00527F4F">
        <w:rPr>
          <w:rFonts w:asciiTheme="minorHAnsi" w:hAnsiTheme="minorHAnsi" w:cstheme="minorHAnsi"/>
        </w:rPr>
        <w:t xml:space="preserve"> care este frecvența / ciclicitatea acestora</w:t>
      </w:r>
      <w:r w:rsidR="00CF75BA" w:rsidRPr="00527F4F">
        <w:rPr>
          <w:rFonts w:asciiTheme="minorHAnsi" w:hAnsiTheme="minorHAnsi" w:cstheme="minorHAnsi"/>
        </w:rPr>
        <w:t xml:space="preserve">, respectiv se va agrega un </w:t>
      </w:r>
      <w:r w:rsidR="00CF75BA" w:rsidRPr="00527F4F">
        <w:rPr>
          <w:rFonts w:asciiTheme="minorHAnsi" w:hAnsiTheme="minorHAnsi" w:cstheme="minorHAnsi"/>
          <w:b/>
          <w:bCs/>
        </w:rPr>
        <w:t xml:space="preserve">program cultural. </w:t>
      </w:r>
      <w:r w:rsidR="00CF75BA" w:rsidRPr="00527F4F">
        <w:rPr>
          <w:rFonts w:asciiTheme="minorHAnsi" w:hAnsiTheme="minorHAnsi" w:cstheme="minorHAnsi"/>
        </w:rPr>
        <w:t xml:space="preserve">Programul cultural va include activitățile bugetate și graficul de derulare </w:t>
      </w:r>
      <w:r w:rsidR="00A85052" w:rsidRPr="00527F4F">
        <w:rPr>
          <w:rFonts w:asciiTheme="minorHAnsi" w:hAnsiTheme="minorHAnsi" w:cstheme="minorHAnsi"/>
        </w:rPr>
        <w:t xml:space="preserve">atât </w:t>
      </w:r>
      <w:r w:rsidR="00CF75BA" w:rsidRPr="00527F4F">
        <w:rPr>
          <w:rFonts w:asciiTheme="minorHAnsi" w:hAnsiTheme="minorHAnsi" w:cstheme="minorHAnsi"/>
        </w:rPr>
        <w:t>pentru perioada de implementare</w:t>
      </w:r>
      <w:r w:rsidR="00A85052" w:rsidRPr="00527F4F">
        <w:rPr>
          <w:rFonts w:asciiTheme="minorHAnsi" w:hAnsiTheme="minorHAnsi" w:cstheme="minorHAnsi"/>
        </w:rPr>
        <w:t xml:space="preserve"> a proiectului</w:t>
      </w:r>
      <w:r w:rsidR="00CF75BA" w:rsidRPr="00527F4F">
        <w:rPr>
          <w:rFonts w:asciiTheme="minorHAnsi" w:hAnsiTheme="minorHAnsi" w:cstheme="minorHAnsi"/>
        </w:rPr>
        <w:t xml:space="preserve"> </w:t>
      </w:r>
      <w:r w:rsidR="00A85052" w:rsidRPr="00527F4F">
        <w:rPr>
          <w:rFonts w:asciiTheme="minorHAnsi" w:hAnsiTheme="minorHAnsi" w:cstheme="minorHAnsi"/>
        </w:rPr>
        <w:t xml:space="preserve">cât </w:t>
      </w:r>
      <w:r w:rsidR="00CF75BA" w:rsidRPr="00527F4F">
        <w:rPr>
          <w:rFonts w:asciiTheme="minorHAnsi" w:hAnsiTheme="minorHAnsi" w:cstheme="minorHAnsi"/>
        </w:rPr>
        <w:t>și</w:t>
      </w:r>
      <w:r w:rsidR="00A85052" w:rsidRPr="00527F4F">
        <w:rPr>
          <w:rFonts w:asciiTheme="minorHAnsi" w:hAnsiTheme="minorHAnsi" w:cstheme="minorHAnsi"/>
        </w:rPr>
        <w:t xml:space="preserve"> pentru perioada</w:t>
      </w:r>
      <w:r w:rsidR="00CF75BA" w:rsidRPr="00527F4F">
        <w:rPr>
          <w:rFonts w:asciiTheme="minorHAnsi" w:hAnsiTheme="minorHAnsi" w:cstheme="minorHAnsi"/>
        </w:rPr>
        <w:t xml:space="preserve"> de sustenabilitate. Finanțarea alocată prin bugetul proiectului va acoperi cheltuielile pentru activitățile soft privind dezvoltarea economică, integrarea socială și inovarea socială din perioada de implementare. Pentru derularea în continuare a activităților în perioada </w:t>
      </w:r>
      <w:r w:rsidR="00CF75BA" w:rsidRPr="00527F4F">
        <w:rPr>
          <w:rFonts w:asciiTheme="minorHAnsi" w:hAnsiTheme="minorHAnsi" w:cstheme="minorHAnsi"/>
        </w:rPr>
        <w:lastRenderedPageBreak/>
        <w:t>de sustenabilitate/ durabilitate a proiectului și, după caz, dincolo de această perioadă, acoperirea cheltuielilor aferente va fi asumată de beneficiar</w:t>
      </w:r>
      <w:r w:rsidR="00CF75BA" w:rsidRPr="00527F4F">
        <w:rPr>
          <w:rFonts w:asciiTheme="minorHAnsi" w:hAnsiTheme="minorHAnsi" w:cstheme="minorHAnsi"/>
          <w:b/>
          <w:bCs/>
        </w:rPr>
        <w:t>.</w:t>
      </w:r>
    </w:p>
    <w:p w14:paraId="1D947E01" w14:textId="75CE6658" w:rsidR="0010752F" w:rsidRPr="00527F4F" w:rsidRDefault="0010752F" w:rsidP="00877634">
      <w:pPr>
        <w:pStyle w:val="ListParagraph"/>
        <w:numPr>
          <w:ilvl w:val="0"/>
          <w:numId w:val="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Se va </w:t>
      </w:r>
      <w:r w:rsidR="00314461" w:rsidRPr="00527F4F">
        <w:rPr>
          <w:rFonts w:asciiTheme="minorHAnsi" w:hAnsiTheme="minorHAnsi" w:cstheme="minorHAnsi"/>
          <w:lang w:eastAsia="en-US"/>
        </w:rPr>
        <w:t xml:space="preserve">descrie și justifica modul </w:t>
      </w:r>
      <w:r w:rsidR="00A34985" w:rsidRPr="00527F4F">
        <w:rPr>
          <w:rFonts w:asciiTheme="minorHAnsi" w:hAnsiTheme="minorHAnsi" w:cstheme="minorHAnsi"/>
          <w:lang w:eastAsia="en-US"/>
        </w:rPr>
        <w:t xml:space="preserve">concret </w:t>
      </w:r>
      <w:r w:rsidR="00314461" w:rsidRPr="00527F4F">
        <w:rPr>
          <w:rFonts w:asciiTheme="minorHAnsi" w:hAnsiTheme="minorHAnsi" w:cstheme="minorHAnsi"/>
          <w:lang w:eastAsia="en-US"/>
        </w:rPr>
        <w:t>în care proiectul contribuie la incluziunea și, după caz, la inovarea socială,  respectiv  impactul proiectului asupra îmbunătățirii vieții membrilor comunității locale, dincolo de avantajele strict economice</w:t>
      </w:r>
      <w:r w:rsidR="003429B4" w:rsidRPr="00527F4F">
        <w:rPr>
          <w:rFonts w:asciiTheme="minorHAnsi" w:hAnsiTheme="minorHAnsi" w:cstheme="minorHAnsi"/>
          <w:lang w:eastAsia="en-US"/>
        </w:rPr>
        <w:t xml:space="preserve"> ale acestuia</w:t>
      </w:r>
      <w:r w:rsidR="00A85052" w:rsidRPr="00527F4F">
        <w:rPr>
          <w:rFonts w:asciiTheme="minorHAnsi" w:hAnsiTheme="minorHAnsi" w:cstheme="minorHAnsi"/>
          <w:lang w:eastAsia="en-US"/>
        </w:rPr>
        <w:t>.</w:t>
      </w:r>
      <w:r w:rsidRPr="00527F4F">
        <w:rPr>
          <w:rFonts w:asciiTheme="minorHAnsi" w:hAnsiTheme="minorHAnsi" w:cstheme="minorHAnsi"/>
          <w:lang w:eastAsia="en-US"/>
        </w:rPr>
        <w:t xml:space="preserve"> </w:t>
      </w:r>
    </w:p>
    <w:p w14:paraId="1FA3676F" w14:textId="6F6B73E6" w:rsidR="00A34985" w:rsidRPr="00527F4F" w:rsidRDefault="00A34985" w:rsidP="00A34985">
      <w:pPr>
        <w:pStyle w:val="ListParagraph"/>
        <w:numPr>
          <w:ilvl w:val="0"/>
          <w:numId w:val="5"/>
        </w:numPr>
        <w:rPr>
          <w:rFonts w:asciiTheme="minorHAnsi" w:hAnsiTheme="minorHAnsi" w:cstheme="minorHAnsi"/>
          <w:lang w:eastAsia="en-US"/>
        </w:rPr>
      </w:pPr>
      <w:r w:rsidRPr="00527F4F">
        <w:rPr>
          <w:rFonts w:asciiTheme="minorHAnsi" w:hAnsiTheme="minorHAnsi" w:cstheme="minorHAnsi"/>
          <w:lang w:eastAsia="en-US"/>
        </w:rPr>
        <w:t>Se va analiza și descrie piața concurențială din zona de implementare a proiectului</w:t>
      </w:r>
      <w:r w:rsidR="00A85052" w:rsidRPr="00527F4F">
        <w:rPr>
          <w:rFonts w:asciiTheme="minorHAnsi" w:hAnsiTheme="minorHAnsi" w:cstheme="minorHAnsi"/>
          <w:lang w:eastAsia="en-US"/>
        </w:rPr>
        <w:t>,</w:t>
      </w:r>
    </w:p>
    <w:p w14:paraId="5B50431D" w14:textId="77777777" w:rsidR="00872BC8" w:rsidRPr="00527F4F" w:rsidRDefault="00A85052" w:rsidP="00877634">
      <w:pPr>
        <w:pStyle w:val="ListParagraph"/>
        <w:numPr>
          <w:ilvl w:val="0"/>
          <w:numId w:val="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Se va demonstra că investiția propusă beneficiază de susținerea comunității locale și a entităților implicate în dezvoltarea locală (structuri asociative, reprezentanți ai societății civile, mediul de afaceri local - IMM, mici întreprinzători, etc).  </w:t>
      </w:r>
    </w:p>
    <w:p w14:paraId="022B27F7" w14:textId="312B9703" w:rsidR="004F0B44" w:rsidRPr="00527F4F" w:rsidRDefault="00871F9B" w:rsidP="00872BC8">
      <w:pPr>
        <w:pStyle w:val="ListParagraph"/>
        <w:tabs>
          <w:tab w:val="center" w:pos="4536"/>
          <w:tab w:val="right" w:pos="9072"/>
        </w:tabs>
        <w:ind w:left="1080"/>
        <w:jc w:val="both"/>
        <w:rPr>
          <w:rFonts w:asciiTheme="minorHAnsi" w:hAnsiTheme="minorHAnsi" w:cstheme="minorHAnsi"/>
          <w:lang w:eastAsia="en-US"/>
        </w:rPr>
      </w:pPr>
      <w:r w:rsidRPr="00527F4F">
        <w:rPr>
          <w:rFonts w:asciiTheme="minorHAnsi" w:hAnsiTheme="minorHAnsi" w:cstheme="minorHAnsi"/>
          <w:lang w:eastAsia="en-US"/>
        </w:rPr>
        <w:t>Se va prezenta modul de informare</w:t>
      </w:r>
      <w:r w:rsidR="003429B4" w:rsidRPr="00527F4F">
        <w:rPr>
          <w:rFonts w:asciiTheme="minorHAnsi" w:hAnsiTheme="minorHAnsi" w:cstheme="minorHAnsi"/>
          <w:lang w:eastAsia="en-US"/>
        </w:rPr>
        <w:t xml:space="preserve"> și consultare</w:t>
      </w:r>
      <w:r w:rsidRPr="00527F4F">
        <w:rPr>
          <w:rFonts w:asciiTheme="minorHAnsi" w:hAnsiTheme="minorHAnsi" w:cstheme="minorHAnsi"/>
          <w:lang w:eastAsia="en-US"/>
        </w:rPr>
        <w:t xml:space="preserve"> a comunității cu privire la intenția de a implementa proiectul. </w:t>
      </w:r>
      <w:r w:rsidR="004F0B44" w:rsidRPr="00527F4F">
        <w:rPr>
          <w:rFonts w:asciiTheme="minorHAnsi" w:hAnsiTheme="minorHAnsi" w:cstheme="minorHAnsi"/>
          <w:lang w:eastAsia="en-US"/>
        </w:rPr>
        <w:t xml:space="preserve">Se recomandă ca informarea publică să cuprindă și aspecte tehnice. </w:t>
      </w:r>
    </w:p>
    <w:p w14:paraId="4DFA39B6" w14:textId="05900C0E" w:rsidR="00871F9B" w:rsidRPr="00527F4F" w:rsidRDefault="00871F9B" w:rsidP="004F0B44">
      <w:pPr>
        <w:pStyle w:val="ListParagraph"/>
        <w:tabs>
          <w:tab w:val="center" w:pos="4536"/>
          <w:tab w:val="right" w:pos="9072"/>
        </w:tabs>
        <w:ind w:left="1080"/>
        <w:jc w:val="both"/>
        <w:rPr>
          <w:rFonts w:asciiTheme="minorHAnsi" w:hAnsiTheme="minorHAnsi" w:cstheme="minorHAnsi"/>
          <w:lang w:eastAsia="en-US"/>
        </w:rPr>
      </w:pPr>
      <w:r w:rsidRPr="00527F4F">
        <w:rPr>
          <w:rFonts w:asciiTheme="minorHAnsi" w:hAnsiTheme="minorHAnsi" w:cstheme="minorHAnsi"/>
          <w:lang w:eastAsia="en-US"/>
        </w:rPr>
        <w:t xml:space="preserve">Se vor descrie modalitățile de realizare consultării comunității locale vizavi de intenția de implementare a proiectului (atât în ceea ce privește activitățile vizând infrastructura cât și în privința activităților soft privind dezvoltarea economică, integrarea socială și inovarea socială). </w:t>
      </w:r>
      <w:r w:rsidR="00A85052" w:rsidRPr="00527F4F">
        <w:rPr>
          <w:rFonts w:asciiTheme="minorHAnsi" w:hAnsiTheme="minorHAnsi" w:cstheme="minorHAnsi"/>
          <w:lang w:eastAsia="en-US"/>
        </w:rPr>
        <w:t xml:space="preserve">Se va prezenta modul în care opiniile și sugestiile membrilor comunității locale vizavi de proiectul propus, așa cum rezultă acestea în urma procesului de consultare </w:t>
      </w:r>
      <w:r w:rsidR="004F0B44" w:rsidRPr="00527F4F">
        <w:rPr>
          <w:rFonts w:asciiTheme="minorHAnsi" w:hAnsiTheme="minorHAnsi" w:cstheme="minorHAnsi"/>
          <w:lang w:eastAsia="en-US"/>
        </w:rPr>
        <w:t xml:space="preserve">au fost integrate </w:t>
      </w:r>
      <w:r w:rsidR="00A85052" w:rsidRPr="00527F4F">
        <w:rPr>
          <w:rFonts w:asciiTheme="minorHAnsi" w:hAnsiTheme="minorHAnsi" w:cstheme="minorHAnsi"/>
          <w:lang w:eastAsia="en-US"/>
        </w:rPr>
        <w:t>în activitățile proiectului</w:t>
      </w:r>
      <w:r w:rsidR="004F0B44" w:rsidRPr="00527F4F">
        <w:rPr>
          <w:rFonts w:asciiTheme="minorHAnsi" w:hAnsiTheme="minorHAnsi" w:cstheme="minorHAnsi"/>
          <w:lang w:eastAsia="en-US"/>
        </w:rPr>
        <w:t>, după caz</w:t>
      </w:r>
      <w:r w:rsidR="00A85052" w:rsidRPr="00527F4F">
        <w:rPr>
          <w:rFonts w:asciiTheme="minorHAnsi" w:hAnsiTheme="minorHAnsi" w:cstheme="minorHAnsi"/>
          <w:lang w:eastAsia="en-US"/>
        </w:rPr>
        <w:t>.</w:t>
      </w:r>
      <w:r w:rsidR="004F0B44" w:rsidRPr="00527F4F">
        <w:rPr>
          <w:rFonts w:asciiTheme="minorHAnsi" w:hAnsiTheme="minorHAnsi" w:cstheme="minorHAnsi"/>
          <w:lang w:eastAsia="en-US"/>
        </w:rPr>
        <w:t xml:space="preserve"> </w:t>
      </w:r>
    </w:p>
    <w:p w14:paraId="68C26ED5" w14:textId="5FED8F3E" w:rsidR="004F0B44" w:rsidRPr="00527F4F" w:rsidRDefault="004F0B44" w:rsidP="004F0B44">
      <w:pPr>
        <w:pStyle w:val="ListParagraph"/>
        <w:tabs>
          <w:tab w:val="center" w:pos="4536"/>
          <w:tab w:val="right" w:pos="9072"/>
        </w:tabs>
        <w:ind w:left="1080"/>
        <w:jc w:val="both"/>
        <w:rPr>
          <w:rFonts w:asciiTheme="minorHAnsi" w:hAnsiTheme="minorHAnsi" w:cstheme="minorHAnsi"/>
          <w:lang w:eastAsia="en-US"/>
        </w:rPr>
      </w:pPr>
      <w:r w:rsidRPr="00527F4F">
        <w:rPr>
          <w:rFonts w:asciiTheme="minorHAnsi" w:hAnsiTheme="minorHAnsi" w:cstheme="minorHAnsi"/>
          <w:lang w:eastAsia="en-US"/>
        </w:rPr>
        <w:t xml:space="preserve">Se vor anexa </w:t>
      </w:r>
      <w:r w:rsidR="00871F9B" w:rsidRPr="00527F4F">
        <w:rPr>
          <w:rFonts w:asciiTheme="minorHAnsi" w:hAnsiTheme="minorHAnsi" w:cstheme="minorHAnsi"/>
          <w:lang w:eastAsia="en-US"/>
        </w:rPr>
        <w:t>documente justificative</w:t>
      </w:r>
      <w:r w:rsidRPr="00527F4F">
        <w:rPr>
          <w:rFonts w:asciiTheme="minorHAnsi" w:hAnsiTheme="minorHAnsi" w:cstheme="minorHAnsi"/>
          <w:lang w:eastAsia="en-US"/>
        </w:rPr>
        <w:t>: anunț, minuta întâlnirii, alte documente care să demonstreze consultarea comunității locale cu privire la investiția propusă.</w:t>
      </w:r>
    </w:p>
    <w:p w14:paraId="771E9657" w14:textId="13EE1532" w:rsidR="006666A0" w:rsidRPr="00527F4F" w:rsidRDefault="004F0B44" w:rsidP="004F0B44">
      <w:pPr>
        <w:pStyle w:val="ListParagraph"/>
        <w:tabs>
          <w:tab w:val="center" w:pos="4536"/>
          <w:tab w:val="right" w:pos="9072"/>
        </w:tabs>
        <w:ind w:left="1080"/>
        <w:jc w:val="both"/>
        <w:rPr>
          <w:rFonts w:asciiTheme="minorHAnsi" w:hAnsiTheme="minorHAnsi" w:cstheme="minorHAnsi"/>
          <w:lang w:eastAsia="en-US"/>
        </w:rPr>
      </w:pPr>
      <w:r w:rsidRPr="00527F4F">
        <w:rPr>
          <w:rFonts w:asciiTheme="minorHAnsi" w:hAnsiTheme="minorHAnsi" w:cstheme="minorHAnsi"/>
          <w:lang w:eastAsia="en-US"/>
        </w:rPr>
        <w:t xml:space="preserve">Se vor menționa și activitățile de consultare / implicare a comunității propuse a se desfășura pe parcursul implementării proiectului </w:t>
      </w:r>
      <w:r w:rsidR="00BC2EA3" w:rsidRPr="00527F4F">
        <w:rPr>
          <w:rFonts w:asciiTheme="minorHAnsi" w:hAnsiTheme="minorHAnsi" w:cstheme="minorHAnsi"/>
          <w:lang w:eastAsia="en-US"/>
        </w:rPr>
        <w:t>și /</w:t>
      </w:r>
      <w:r w:rsidRPr="00527F4F">
        <w:rPr>
          <w:rFonts w:asciiTheme="minorHAnsi" w:hAnsiTheme="minorHAnsi" w:cstheme="minorHAnsi"/>
          <w:lang w:eastAsia="en-US"/>
        </w:rPr>
        <w:t xml:space="preserve">sau ulterior implementării proiectului, după caz.  </w:t>
      </w:r>
    </w:p>
    <w:p w14:paraId="02056348" w14:textId="77777777" w:rsidR="007114CE" w:rsidRPr="00527F4F" w:rsidRDefault="007114CE" w:rsidP="004F0B44">
      <w:pPr>
        <w:pStyle w:val="ListParagraph"/>
        <w:tabs>
          <w:tab w:val="center" w:pos="4536"/>
          <w:tab w:val="right" w:pos="9072"/>
        </w:tabs>
        <w:ind w:left="1080"/>
        <w:jc w:val="both"/>
        <w:rPr>
          <w:rFonts w:asciiTheme="minorHAnsi" w:hAnsiTheme="minorHAnsi" w:cstheme="minorHAnsi"/>
          <w:lang w:eastAsia="en-US"/>
        </w:rPr>
      </w:pPr>
    </w:p>
    <w:p w14:paraId="7000DC2E" w14:textId="5E1CA3C9" w:rsidR="00831721" w:rsidRPr="00527F4F"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527F4F">
        <w:rPr>
          <w:rFonts w:asciiTheme="minorHAnsi" w:hAnsiTheme="minorHAnsi" w:cstheme="minorHAnsi"/>
          <w:b/>
          <w:lang w:eastAsia="en-US"/>
        </w:rPr>
        <w:t>Situația curentă a obiectivului de patrimoniu vizat de investiție</w:t>
      </w:r>
      <w:r w:rsidR="00E00F4C" w:rsidRPr="00527F4F">
        <w:rPr>
          <w:rFonts w:asciiTheme="minorHAnsi" w:hAnsiTheme="minorHAnsi" w:cstheme="minorHAnsi"/>
          <w:b/>
          <w:lang w:eastAsia="en-US"/>
        </w:rPr>
        <w:t>.</w:t>
      </w:r>
    </w:p>
    <w:p w14:paraId="2A884730" w14:textId="716610F3" w:rsidR="00BC2EA3" w:rsidRPr="00527F4F" w:rsidRDefault="00BC2EA3" w:rsidP="00BC2EA3">
      <w:pPr>
        <w:tabs>
          <w:tab w:val="center" w:pos="4536"/>
          <w:tab w:val="right" w:pos="9072"/>
        </w:tabs>
        <w:ind w:left="709"/>
        <w:jc w:val="both"/>
        <w:rPr>
          <w:rFonts w:asciiTheme="minorHAnsi" w:hAnsiTheme="minorHAnsi" w:cstheme="minorHAnsi"/>
          <w:lang w:eastAsia="en-US"/>
        </w:rPr>
      </w:pPr>
      <w:r w:rsidRPr="00527F4F">
        <w:rPr>
          <w:rFonts w:asciiTheme="minorHAnsi" w:hAnsiTheme="minorHAnsi" w:cstheme="minorHAnsi"/>
          <w:lang w:eastAsia="en-US"/>
        </w:rPr>
        <w:t>Se vor descrie:</w:t>
      </w:r>
    </w:p>
    <w:p w14:paraId="73A529B1" w14:textId="04C19410" w:rsidR="00BC2EA3" w:rsidRPr="00527F4F" w:rsidRDefault="00BC2EA3" w:rsidP="00BC2EA3">
      <w:pPr>
        <w:pStyle w:val="ListParagraph"/>
        <w:numPr>
          <w:ilvl w:val="0"/>
          <w:numId w:val="8"/>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Gradul de accesibilitate la obiectivul de patrimoniu vizat de investiție. Se vor avea în vedere: accesibilitatea la obiectivul de patrimoniu, modul de acces și calitatea accesului, cost mediu pe fiecare tip de acces din diverse puncte de pornire etc.</w:t>
      </w:r>
    </w:p>
    <w:p w14:paraId="1159EC21" w14:textId="061CE8F1" w:rsidR="00B32D3C" w:rsidRPr="00527F4F" w:rsidRDefault="00B32D3C" w:rsidP="00BC2EA3">
      <w:pPr>
        <w:pStyle w:val="ListParagraph"/>
        <w:numPr>
          <w:ilvl w:val="0"/>
          <w:numId w:val="8"/>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Facilități de cazare în zonă (numărul, tipul și clasificarea/ calitatea structurilor de cazare, etc.)</w:t>
      </w:r>
    </w:p>
    <w:p w14:paraId="1E211775" w14:textId="4CC72576" w:rsidR="00B32D3C" w:rsidRPr="00527F4F" w:rsidRDefault="00B32D3C" w:rsidP="00BC2EA3">
      <w:pPr>
        <w:pStyle w:val="ListParagraph"/>
        <w:numPr>
          <w:ilvl w:val="0"/>
          <w:numId w:val="8"/>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Existența altor obiective similare în proximitate obiectivelor </w:t>
      </w:r>
    </w:p>
    <w:p w14:paraId="0EF50459" w14:textId="1427A088" w:rsidR="00B32D3C" w:rsidRPr="00527F4F" w:rsidRDefault="00B32D3C" w:rsidP="00BC2EA3">
      <w:pPr>
        <w:pStyle w:val="ListParagraph"/>
        <w:numPr>
          <w:ilvl w:val="0"/>
          <w:numId w:val="8"/>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În ce măsură obiectivul de patrimoniu este cunoscut și frecventat de </w:t>
      </w:r>
      <w:r w:rsidR="00E41FDC" w:rsidRPr="00527F4F">
        <w:rPr>
          <w:rFonts w:asciiTheme="minorHAnsi" w:hAnsiTheme="minorHAnsi" w:cstheme="minorHAnsi"/>
          <w:lang w:eastAsia="en-US"/>
        </w:rPr>
        <w:t>vizitatori</w:t>
      </w:r>
      <w:r w:rsidRPr="00527F4F">
        <w:rPr>
          <w:rFonts w:asciiTheme="minorHAnsi" w:hAnsiTheme="minorHAnsi" w:cstheme="minorHAnsi"/>
          <w:lang w:eastAsia="en-US"/>
        </w:rPr>
        <w:t>. Se vor prezenta informații cu privire la existența unui circuit turistic din care face parte și obiectivul de patrimoniu sau intenția de a fi inclus într-un circuit turistic.</w:t>
      </w:r>
    </w:p>
    <w:p w14:paraId="4F463674" w14:textId="130A00E5" w:rsidR="00E41FDC" w:rsidRPr="00527F4F" w:rsidRDefault="00E41FDC" w:rsidP="00BC2EA3">
      <w:pPr>
        <w:pStyle w:val="ListParagraph"/>
        <w:numPr>
          <w:ilvl w:val="0"/>
          <w:numId w:val="8"/>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Pieța țintă (cu citarea surselor de informații oficiale si verificabile) și principalele caracteristici ale acesteia: mărime, cota de piață, tendințe, etc.</w:t>
      </w:r>
    </w:p>
    <w:p w14:paraId="710A6F30" w14:textId="2447D7FF" w:rsidR="00E41FDC" w:rsidRPr="00527F4F" w:rsidRDefault="00E41FDC" w:rsidP="00BC2EA3">
      <w:pPr>
        <w:pStyle w:val="ListParagraph"/>
        <w:numPr>
          <w:ilvl w:val="0"/>
          <w:numId w:val="8"/>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Obiectivele similare din zona de implementare (dacă este cazul) cu precizarea distanței dintre acestea și obiectivul de patrimoniu vizat de investiție. Se vor furniza informații </w:t>
      </w:r>
      <w:proofErr w:type="spellStart"/>
      <w:r w:rsidRPr="00527F4F">
        <w:rPr>
          <w:rFonts w:asciiTheme="minorHAnsi" w:hAnsiTheme="minorHAnsi" w:cstheme="minorHAnsi"/>
          <w:lang w:eastAsia="en-US"/>
        </w:rPr>
        <w:t>ref</w:t>
      </w:r>
      <w:proofErr w:type="spellEnd"/>
      <w:r w:rsidRPr="00527F4F">
        <w:rPr>
          <w:rFonts w:asciiTheme="minorHAnsi" w:hAnsiTheme="minorHAnsi" w:cstheme="minorHAnsi"/>
          <w:lang w:eastAsia="en-US"/>
        </w:rPr>
        <w:t xml:space="preserve"> la accesibilitatea acestora, comparativ cu obiectivul vizat de proiect</w:t>
      </w:r>
    </w:p>
    <w:p w14:paraId="5679A4CA" w14:textId="77777777" w:rsidR="006666A0" w:rsidRPr="00527F4F" w:rsidRDefault="006666A0" w:rsidP="00877634">
      <w:pPr>
        <w:pStyle w:val="ListParagraph"/>
        <w:tabs>
          <w:tab w:val="center" w:pos="4536"/>
          <w:tab w:val="right" w:pos="9072"/>
        </w:tabs>
        <w:jc w:val="both"/>
        <w:rPr>
          <w:rFonts w:asciiTheme="minorHAnsi" w:hAnsiTheme="minorHAnsi" w:cstheme="minorHAnsi"/>
          <w:lang w:eastAsia="en-US"/>
        </w:rPr>
      </w:pPr>
    </w:p>
    <w:p w14:paraId="1965D0C1" w14:textId="4020B3BB" w:rsidR="00831721" w:rsidRPr="00527F4F"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527F4F">
        <w:rPr>
          <w:rFonts w:asciiTheme="minorHAnsi" w:hAnsiTheme="minorHAnsi" w:cstheme="minorHAnsi"/>
          <w:b/>
          <w:lang w:eastAsia="en-US"/>
        </w:rPr>
        <w:t>Analiza SWOT a obiectivului de patrimoniu</w:t>
      </w:r>
      <w:r w:rsidR="00872BC8" w:rsidRPr="00527F4F">
        <w:rPr>
          <w:rFonts w:asciiTheme="minorHAnsi" w:hAnsiTheme="minorHAnsi" w:cstheme="minorHAnsi"/>
          <w:b/>
          <w:lang w:eastAsia="en-US"/>
        </w:rPr>
        <w:t xml:space="preserve"> vizat de proiect</w:t>
      </w:r>
    </w:p>
    <w:p w14:paraId="4774DA82" w14:textId="1F2880E1" w:rsidR="006D091F" w:rsidRPr="00527F4F" w:rsidRDefault="006D091F" w:rsidP="006D091F">
      <w:pPr>
        <w:pStyle w:val="ListParagraph"/>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Analiza SWOT fundamentată pe date statistice relevante cu trimiteri la documentele din care au fost preluate, după modelul:</w:t>
      </w:r>
    </w:p>
    <w:p w14:paraId="6FE500DE" w14:textId="77777777" w:rsidR="00C145B2" w:rsidRPr="00527F4F" w:rsidRDefault="00C145B2" w:rsidP="006D091F">
      <w:pPr>
        <w:pStyle w:val="ListParagraph"/>
        <w:tabs>
          <w:tab w:val="center" w:pos="4536"/>
          <w:tab w:val="right" w:pos="9072"/>
        </w:tabs>
        <w:jc w:val="both"/>
        <w:rPr>
          <w:rFonts w:asciiTheme="minorHAnsi" w:hAnsiTheme="minorHAnsi" w:cstheme="minorHAnsi"/>
          <w:lang w:eastAsia="en-US"/>
        </w:rPr>
      </w:pPr>
    </w:p>
    <w:tbl>
      <w:tblPr>
        <w:tblStyle w:val="TableGrid"/>
        <w:tblW w:w="0" w:type="auto"/>
        <w:tblInd w:w="720" w:type="dxa"/>
        <w:tblLook w:val="04A0" w:firstRow="1" w:lastRow="0" w:firstColumn="1" w:lastColumn="0" w:noHBand="0" w:noVBand="1"/>
      </w:tblPr>
      <w:tblGrid>
        <w:gridCol w:w="4411"/>
        <w:gridCol w:w="4412"/>
      </w:tblGrid>
      <w:tr w:rsidR="00527F4F" w:rsidRPr="00527F4F" w14:paraId="1A68AB25" w14:textId="77777777" w:rsidTr="00C145B2">
        <w:tc>
          <w:tcPr>
            <w:tcW w:w="4771" w:type="dxa"/>
          </w:tcPr>
          <w:p w14:paraId="380863FF" w14:textId="294BBC9F" w:rsidR="00C145B2" w:rsidRPr="00527F4F" w:rsidRDefault="00C145B2" w:rsidP="006D091F">
            <w:pPr>
              <w:pStyle w:val="ListParagraph"/>
              <w:tabs>
                <w:tab w:val="center" w:pos="4536"/>
                <w:tab w:val="right" w:pos="9072"/>
              </w:tabs>
              <w:ind w:left="0"/>
              <w:jc w:val="both"/>
              <w:rPr>
                <w:rFonts w:asciiTheme="minorHAnsi" w:hAnsiTheme="minorHAnsi" w:cstheme="minorHAnsi"/>
                <w:lang w:eastAsia="en-US"/>
              </w:rPr>
            </w:pPr>
            <w:r w:rsidRPr="00527F4F">
              <w:rPr>
                <w:rFonts w:asciiTheme="minorHAnsi" w:hAnsiTheme="minorHAnsi" w:cstheme="minorHAnsi"/>
                <w:lang w:eastAsia="en-US"/>
              </w:rPr>
              <w:t>S (puncte forte)</w:t>
            </w:r>
          </w:p>
        </w:tc>
        <w:tc>
          <w:tcPr>
            <w:tcW w:w="4772" w:type="dxa"/>
          </w:tcPr>
          <w:p w14:paraId="34F0F15F" w14:textId="4DF6544B" w:rsidR="00C145B2" w:rsidRPr="00527F4F" w:rsidRDefault="00C145B2" w:rsidP="006D091F">
            <w:pPr>
              <w:pStyle w:val="ListParagraph"/>
              <w:tabs>
                <w:tab w:val="center" w:pos="4536"/>
                <w:tab w:val="right" w:pos="9072"/>
              </w:tabs>
              <w:ind w:left="0"/>
              <w:jc w:val="both"/>
              <w:rPr>
                <w:rFonts w:asciiTheme="minorHAnsi" w:hAnsiTheme="minorHAnsi" w:cstheme="minorHAnsi"/>
                <w:lang w:eastAsia="en-US"/>
              </w:rPr>
            </w:pPr>
            <w:r w:rsidRPr="00527F4F">
              <w:rPr>
                <w:rFonts w:asciiTheme="minorHAnsi" w:hAnsiTheme="minorHAnsi" w:cstheme="minorHAnsi"/>
                <w:lang w:eastAsia="en-US"/>
              </w:rPr>
              <w:t>W (puncte slabe)</w:t>
            </w:r>
          </w:p>
        </w:tc>
      </w:tr>
      <w:tr w:rsidR="00527F4F" w:rsidRPr="00527F4F" w14:paraId="4C055172" w14:textId="77777777" w:rsidTr="00C145B2">
        <w:tc>
          <w:tcPr>
            <w:tcW w:w="4771" w:type="dxa"/>
          </w:tcPr>
          <w:p w14:paraId="3C7A77EB" w14:textId="32C73427" w:rsidR="00C145B2" w:rsidRPr="00527F4F" w:rsidRDefault="00C145B2" w:rsidP="006D091F">
            <w:pPr>
              <w:pStyle w:val="ListParagraph"/>
              <w:tabs>
                <w:tab w:val="center" w:pos="4536"/>
                <w:tab w:val="right" w:pos="9072"/>
              </w:tabs>
              <w:ind w:left="0"/>
              <w:jc w:val="both"/>
              <w:rPr>
                <w:rFonts w:asciiTheme="minorHAnsi" w:hAnsiTheme="minorHAnsi" w:cstheme="minorHAnsi"/>
                <w:lang w:eastAsia="en-US"/>
              </w:rPr>
            </w:pPr>
            <w:r w:rsidRPr="00527F4F">
              <w:rPr>
                <w:rFonts w:asciiTheme="minorHAnsi" w:hAnsiTheme="minorHAnsi" w:cstheme="minorHAnsi"/>
                <w:lang w:eastAsia="en-US"/>
              </w:rPr>
              <w:t>O (oportunități)</w:t>
            </w:r>
          </w:p>
        </w:tc>
        <w:tc>
          <w:tcPr>
            <w:tcW w:w="4772" w:type="dxa"/>
          </w:tcPr>
          <w:p w14:paraId="4157452B" w14:textId="6CF6B0A9" w:rsidR="00C145B2" w:rsidRPr="00527F4F" w:rsidRDefault="00C145B2" w:rsidP="006D091F">
            <w:pPr>
              <w:pStyle w:val="ListParagraph"/>
              <w:tabs>
                <w:tab w:val="center" w:pos="4536"/>
                <w:tab w:val="right" w:pos="9072"/>
              </w:tabs>
              <w:ind w:left="0"/>
              <w:jc w:val="both"/>
              <w:rPr>
                <w:rFonts w:asciiTheme="minorHAnsi" w:hAnsiTheme="minorHAnsi" w:cstheme="minorHAnsi"/>
                <w:lang w:eastAsia="en-US"/>
              </w:rPr>
            </w:pPr>
            <w:r w:rsidRPr="00527F4F">
              <w:rPr>
                <w:rFonts w:asciiTheme="minorHAnsi" w:hAnsiTheme="minorHAnsi" w:cstheme="minorHAnsi"/>
                <w:lang w:eastAsia="en-US"/>
              </w:rPr>
              <w:t>T (amenințări)</w:t>
            </w:r>
          </w:p>
        </w:tc>
      </w:tr>
    </w:tbl>
    <w:p w14:paraId="7302FFF1" w14:textId="1BE5EB9A" w:rsidR="006666A0" w:rsidRPr="00527F4F" w:rsidRDefault="006D091F" w:rsidP="00C145B2">
      <w:p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ab/>
      </w:r>
    </w:p>
    <w:p w14:paraId="1FB34480" w14:textId="56FB1793" w:rsidR="00831721" w:rsidRPr="00527F4F"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527F4F">
        <w:rPr>
          <w:rFonts w:asciiTheme="minorHAnsi" w:hAnsiTheme="minorHAnsi" w:cstheme="minorHAnsi"/>
          <w:b/>
          <w:lang w:eastAsia="en-US"/>
        </w:rPr>
        <w:t>Analiza curentă a pieței</w:t>
      </w:r>
    </w:p>
    <w:p w14:paraId="79C4562A" w14:textId="146634F7" w:rsidR="007D6955" w:rsidRPr="00527F4F" w:rsidRDefault="007D6955" w:rsidP="007D6955">
      <w:pPr>
        <w:pStyle w:val="ListParagraph"/>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Analiza pieței va include:</w:t>
      </w:r>
    </w:p>
    <w:p w14:paraId="1BFA262B" w14:textId="43FD758C" w:rsidR="007D6955" w:rsidRPr="00527F4F" w:rsidRDefault="007D6955" w:rsidP="009C1832">
      <w:pPr>
        <w:pStyle w:val="ListParagraph"/>
        <w:numPr>
          <w:ilvl w:val="0"/>
          <w:numId w:val="10"/>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Analiza sectorului/domeniului de activitate aferentă investiției propuse. Se va realiza:</w:t>
      </w:r>
    </w:p>
    <w:p w14:paraId="6696F8A4" w14:textId="015824DE" w:rsidR="007D6955" w:rsidRPr="00527F4F" w:rsidRDefault="007D6955" w:rsidP="009C1832">
      <w:pPr>
        <w:pStyle w:val="ListParagraph"/>
        <w:numPr>
          <w:ilvl w:val="0"/>
          <w:numId w:val="11"/>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Identificarea și descrierea sectorului/domeniului de activitate în care entitatea își desfășoară activitatea, cu precizarea mărimii actuale a acestuia (se vor folosi, cu citarea surselor) date statistice primare și secundare relevante și concise care să susțină necesitatea implementării proiectului);</w:t>
      </w:r>
    </w:p>
    <w:p w14:paraId="48CD8E2F" w14:textId="4BF11BDB" w:rsidR="007D6955" w:rsidRPr="00527F4F" w:rsidRDefault="007D6955" w:rsidP="009C1832">
      <w:pPr>
        <w:pStyle w:val="ListParagraph"/>
        <w:numPr>
          <w:ilvl w:val="0"/>
          <w:numId w:val="11"/>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Descrierea factorilor economici, politici, legislativi, sociali, demografici, culturali care au o influență directă asupra dinamicii sectorului/domeniului de activitate în care entitatea își desfășoară activitatea;</w:t>
      </w:r>
    </w:p>
    <w:p w14:paraId="10D47C6A" w14:textId="7BC67EE4" w:rsidR="007D6955" w:rsidRPr="00527F4F" w:rsidRDefault="007D6955" w:rsidP="009C1832">
      <w:pPr>
        <w:pStyle w:val="ListParagraph"/>
        <w:numPr>
          <w:ilvl w:val="0"/>
          <w:numId w:val="11"/>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Prezentarea tendințelor de evoluție la nivel național/internațional în sectorul/domeniul de activitate în care entitatea își desfășoară activitatea.</w:t>
      </w:r>
    </w:p>
    <w:p w14:paraId="42B5B218" w14:textId="30E247D8" w:rsidR="007D6955" w:rsidRPr="00527F4F" w:rsidRDefault="007D6955" w:rsidP="007D6955">
      <w:pPr>
        <w:pStyle w:val="ListParagraph"/>
        <w:numPr>
          <w:ilvl w:val="0"/>
          <w:numId w:val="9"/>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Descrierea </w:t>
      </w:r>
      <w:r w:rsidR="0040398D" w:rsidRPr="00527F4F">
        <w:rPr>
          <w:rFonts w:asciiTheme="minorHAnsi" w:hAnsiTheme="minorHAnsi" w:cstheme="minorHAnsi"/>
          <w:lang w:eastAsia="en-US"/>
        </w:rPr>
        <w:t>pieței</w:t>
      </w:r>
      <w:r w:rsidRPr="00527F4F">
        <w:rPr>
          <w:rFonts w:asciiTheme="minorHAnsi" w:hAnsiTheme="minorHAnsi" w:cstheme="minorHAnsi"/>
          <w:lang w:eastAsia="en-US"/>
        </w:rPr>
        <w:t xml:space="preserve"> </w:t>
      </w:r>
      <w:r w:rsidR="0040398D" w:rsidRPr="00527F4F">
        <w:rPr>
          <w:rFonts w:asciiTheme="minorHAnsi" w:hAnsiTheme="minorHAnsi" w:cstheme="minorHAnsi"/>
          <w:lang w:eastAsia="en-US"/>
        </w:rPr>
        <w:t>țintă</w:t>
      </w:r>
      <w:r w:rsidRPr="00527F4F">
        <w:rPr>
          <w:rFonts w:asciiTheme="minorHAnsi" w:hAnsiTheme="minorHAnsi" w:cstheme="minorHAnsi"/>
          <w:lang w:eastAsia="en-US"/>
        </w:rPr>
        <w:t xml:space="preserve"> (cu citarea surselor de informații oficiale si verificabile) principalele caracteristici, mărime, cot</w:t>
      </w:r>
      <w:r w:rsidR="0040398D" w:rsidRPr="00527F4F">
        <w:rPr>
          <w:rFonts w:asciiTheme="minorHAnsi" w:hAnsiTheme="minorHAnsi" w:cstheme="minorHAnsi"/>
          <w:lang w:eastAsia="en-US"/>
        </w:rPr>
        <w:t>ă</w:t>
      </w:r>
      <w:r w:rsidRPr="00527F4F">
        <w:rPr>
          <w:rFonts w:asciiTheme="minorHAnsi" w:hAnsiTheme="minorHAnsi" w:cstheme="minorHAnsi"/>
          <w:lang w:eastAsia="en-US"/>
        </w:rPr>
        <w:t xml:space="preserve"> de </w:t>
      </w:r>
      <w:r w:rsidR="0040398D" w:rsidRPr="00527F4F">
        <w:rPr>
          <w:rFonts w:asciiTheme="minorHAnsi" w:hAnsiTheme="minorHAnsi" w:cstheme="minorHAnsi"/>
          <w:lang w:eastAsia="en-US"/>
        </w:rPr>
        <w:t>piață</w:t>
      </w:r>
      <w:r w:rsidRPr="00527F4F">
        <w:rPr>
          <w:rFonts w:asciiTheme="minorHAnsi" w:hAnsiTheme="minorHAnsi" w:cstheme="minorHAnsi"/>
          <w:lang w:eastAsia="en-US"/>
        </w:rPr>
        <w:t>, tendințe, etc.</w:t>
      </w:r>
    </w:p>
    <w:p w14:paraId="4F7E166A" w14:textId="4915480A" w:rsidR="007D6955" w:rsidRPr="00527F4F" w:rsidRDefault="007D6955" w:rsidP="007D6955">
      <w:pPr>
        <w:pStyle w:val="ListParagraph"/>
        <w:numPr>
          <w:ilvl w:val="0"/>
          <w:numId w:val="9"/>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Descrierea obiectivelor similare din zona de implementare (dacă este cazul) cu precizarea distanței față de obiectivul în cauză, precum și accesibilitatea acestora, comparativ cu obiectivul în cauză</w:t>
      </w:r>
    </w:p>
    <w:p w14:paraId="332EB63A" w14:textId="71720E6A" w:rsidR="007D6955" w:rsidRPr="00527F4F" w:rsidRDefault="007D6955" w:rsidP="007D6955">
      <w:pPr>
        <w:pStyle w:val="ListParagraph"/>
        <w:numPr>
          <w:ilvl w:val="0"/>
          <w:numId w:val="9"/>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Avantajele competitive ale obiectivului proiectului (cum se evidențiază calitățile, beneficiile și avantajele noilor activități/produse /procese/servicii ce vor rezulta în urma implementării proiectului pentru care se solicită finanțare, față de cel al competitorilor). </w:t>
      </w:r>
      <w:r w:rsidR="00357B7A" w:rsidRPr="00527F4F">
        <w:rPr>
          <w:rFonts w:asciiTheme="minorHAnsi" w:hAnsiTheme="minorHAnsi" w:cstheme="minorHAnsi"/>
          <w:lang w:eastAsia="en-US"/>
        </w:rPr>
        <w:t>Un exemplu în aceste sens poate fi existența unui program cultural și a produselor aferente acestuia</w:t>
      </w:r>
    </w:p>
    <w:p w14:paraId="7276D5F9" w14:textId="77777777" w:rsidR="007D6955" w:rsidRPr="00527F4F" w:rsidRDefault="007D6955" w:rsidP="007D6955">
      <w:pPr>
        <w:pStyle w:val="ListParagraph"/>
        <w:tabs>
          <w:tab w:val="center" w:pos="4536"/>
          <w:tab w:val="right" w:pos="9072"/>
        </w:tabs>
        <w:jc w:val="both"/>
        <w:rPr>
          <w:rFonts w:asciiTheme="minorHAnsi" w:hAnsiTheme="minorHAnsi" w:cstheme="minorHAnsi"/>
          <w:lang w:eastAsia="en-US"/>
        </w:rPr>
      </w:pPr>
    </w:p>
    <w:p w14:paraId="3DF3706E" w14:textId="562EC8DC" w:rsidR="00831721" w:rsidRPr="00527F4F"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527F4F">
        <w:rPr>
          <w:rFonts w:asciiTheme="minorHAnsi" w:hAnsiTheme="minorHAnsi" w:cstheme="minorHAnsi"/>
          <w:b/>
          <w:lang w:eastAsia="en-US"/>
        </w:rPr>
        <w:t>Obiectivele generale de marketing</w:t>
      </w:r>
    </w:p>
    <w:p w14:paraId="20A6017C" w14:textId="0B881E86" w:rsidR="009C1832" w:rsidRPr="00527F4F" w:rsidRDefault="009C1832" w:rsidP="009C1832">
      <w:pPr>
        <w:pStyle w:val="ListParagraph"/>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În stabilirea obiectivelor generale de marketing se va ține cont că acestea derivă din obiectivele generale ale entității, prin ele urmărindu-se păstrarea echilibrului între produse și piețe în general (vânzarea produselor existente, comercializarea unor produse existente pe segmente noi de piață și dezvoltarea de produse noi pe segmente de piață noi), și, în particular, pot fi și obiective legate de aspecte ce țin de promovare, resurse umane, prețuri etc.</w:t>
      </w:r>
    </w:p>
    <w:p w14:paraId="5BDC7FE7" w14:textId="1B93ACB8" w:rsidR="009C1832" w:rsidRPr="00527F4F" w:rsidRDefault="009C1832" w:rsidP="009C1832">
      <w:pPr>
        <w:pStyle w:val="ListParagraph"/>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Obiectivele trebuie să fie corelate cu rezultatele analizei situației existente și trebuie să îndeplinească modelul SMART: Specific; Măsurabil; Realizabil; Realist, pe o anumită perioadă de Timp.</w:t>
      </w:r>
    </w:p>
    <w:p w14:paraId="47CEC308" w14:textId="77777777" w:rsidR="006666A0" w:rsidRPr="00527F4F" w:rsidRDefault="006666A0" w:rsidP="00877634">
      <w:pPr>
        <w:pStyle w:val="ListParagraph"/>
        <w:tabs>
          <w:tab w:val="center" w:pos="4536"/>
          <w:tab w:val="right" w:pos="9072"/>
        </w:tabs>
        <w:jc w:val="both"/>
        <w:rPr>
          <w:rFonts w:asciiTheme="minorHAnsi" w:hAnsiTheme="minorHAnsi" w:cstheme="minorHAnsi"/>
          <w:lang w:eastAsia="en-US"/>
        </w:rPr>
      </w:pPr>
    </w:p>
    <w:p w14:paraId="14834E11" w14:textId="3D1D84F3" w:rsidR="00831721" w:rsidRPr="00527F4F"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527F4F">
        <w:rPr>
          <w:rFonts w:asciiTheme="minorHAnsi" w:hAnsiTheme="minorHAnsi" w:cstheme="minorHAnsi"/>
          <w:b/>
          <w:lang w:eastAsia="en-US"/>
        </w:rPr>
        <w:t>Strategiile de marketing propuse pentru implementarea Planului de marketing</w:t>
      </w:r>
    </w:p>
    <w:p w14:paraId="7EABDE64" w14:textId="77777777" w:rsidR="000D3E06" w:rsidRPr="00527F4F" w:rsidRDefault="000D3E06" w:rsidP="000D3E06">
      <w:pPr>
        <w:pStyle w:val="ListParagraph"/>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În această secțiune se vor descrie:</w:t>
      </w:r>
    </w:p>
    <w:p w14:paraId="227F92B9" w14:textId="0E001467" w:rsidR="000D3E06" w:rsidRPr="00527F4F" w:rsidRDefault="000D3E06" w:rsidP="000D3E06">
      <w:pPr>
        <w:pStyle w:val="ListParagraph"/>
        <w:numPr>
          <w:ilvl w:val="0"/>
          <w:numId w:val="12"/>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Strategia solicitantului în ceea ce privește managementul activității și asigurarea funcționării optime, în corelație cu specificul activității și/sau produselor/serviciilor oferite: </w:t>
      </w:r>
    </w:p>
    <w:p w14:paraId="132C885E" w14:textId="4FC761E8" w:rsidR="000D3E06" w:rsidRPr="00527F4F" w:rsidRDefault="000D3E06" w:rsidP="000D3E06">
      <w:pPr>
        <w:pStyle w:val="ListParagraph"/>
        <w:numPr>
          <w:ilvl w:val="0"/>
          <w:numId w:val="14"/>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viziunea, misiunea, și obiectivele planul de dezvoltare pentru următorii ani (cel puțin până la sfârșitul duratei de implementare a proiectului) evidențiind modul cum acesta se corelează cu investiția propusă prin proiect</w:t>
      </w:r>
    </w:p>
    <w:p w14:paraId="2E784ABA" w14:textId="2CAB725B" w:rsidR="000D3E06" w:rsidRPr="00527F4F" w:rsidRDefault="000D3E06" w:rsidP="000D3E06">
      <w:pPr>
        <w:pStyle w:val="ListParagraph"/>
        <w:numPr>
          <w:ilvl w:val="0"/>
          <w:numId w:val="14"/>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lastRenderedPageBreak/>
        <w:t>parteneriate strategice (dacă este cazul), cu alte entități similare sau cu instituții publice</w:t>
      </w:r>
    </w:p>
    <w:p w14:paraId="57D78D79" w14:textId="235F2E1E" w:rsidR="000D3E06" w:rsidRPr="00527F4F" w:rsidRDefault="000D3E06" w:rsidP="000D3E06">
      <w:pPr>
        <w:pStyle w:val="ListParagraph"/>
        <w:numPr>
          <w:ilvl w:val="0"/>
          <w:numId w:val="12"/>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Strategiile de marketing (căile de urmat pentru atingerea obiectivelor de marketing), în cadrul planului de marketing pot fi strategii de piață și strategii corespunzătoare fiecărui element al </w:t>
      </w:r>
      <w:proofErr w:type="spellStart"/>
      <w:r w:rsidRPr="00527F4F">
        <w:rPr>
          <w:rFonts w:asciiTheme="minorHAnsi" w:hAnsiTheme="minorHAnsi" w:cstheme="minorHAnsi"/>
          <w:lang w:eastAsia="en-US"/>
        </w:rPr>
        <w:t>mixului</w:t>
      </w:r>
      <w:proofErr w:type="spellEnd"/>
      <w:r w:rsidRPr="00527F4F">
        <w:rPr>
          <w:rFonts w:asciiTheme="minorHAnsi" w:hAnsiTheme="minorHAnsi" w:cstheme="minorHAnsi"/>
          <w:lang w:eastAsia="en-US"/>
        </w:rPr>
        <w:t xml:space="preserve"> de marketing (produs, preț, distribuție și promovare). Strategiile de marketing vor fi descrise pentru fiecare dintre elementele </w:t>
      </w:r>
      <w:proofErr w:type="spellStart"/>
      <w:r w:rsidRPr="00527F4F">
        <w:rPr>
          <w:rFonts w:asciiTheme="minorHAnsi" w:hAnsiTheme="minorHAnsi" w:cstheme="minorHAnsi"/>
          <w:lang w:eastAsia="en-US"/>
        </w:rPr>
        <w:t>mixului</w:t>
      </w:r>
      <w:proofErr w:type="spellEnd"/>
      <w:r w:rsidRPr="00527F4F">
        <w:rPr>
          <w:rFonts w:asciiTheme="minorHAnsi" w:hAnsiTheme="minorHAnsi" w:cstheme="minorHAnsi"/>
          <w:lang w:eastAsia="en-US"/>
        </w:rPr>
        <w:t xml:space="preserve"> de marketing, și anume:</w:t>
      </w:r>
    </w:p>
    <w:p w14:paraId="035B34E0" w14:textId="3F0063BB" w:rsidR="000D3E06" w:rsidRPr="00527F4F" w:rsidRDefault="000D3E06" w:rsidP="000D3E06">
      <w:pPr>
        <w:pStyle w:val="ListParagraph"/>
        <w:numPr>
          <w:ilvl w:val="0"/>
          <w:numId w:val="1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strategia de produs   (se va descrie amănunțit produsul/serviciul, menționându-se caracteristicile și avantajele pe care le oferă vizitatorilor);</w:t>
      </w:r>
    </w:p>
    <w:p w14:paraId="5D0827A7" w14:textId="484EE300" w:rsidR="000D3E06" w:rsidRPr="00527F4F" w:rsidRDefault="000D3E06" w:rsidP="000D3E06">
      <w:pPr>
        <w:pStyle w:val="ListParagraph"/>
        <w:numPr>
          <w:ilvl w:val="0"/>
          <w:numId w:val="1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strategia sau politica de preț (se vor analiza următoarele elemente de determinare a prețului: costurile implicate, aprecierile vizitatorilor față de produsul/serviciul oferit, prețurile practicate de către competitori, elasticitatea cererii pentru produsul/serviciul oferit);</w:t>
      </w:r>
    </w:p>
    <w:p w14:paraId="1CE606F0" w14:textId="15675DF4" w:rsidR="000D3E06" w:rsidRPr="00527F4F" w:rsidRDefault="000D3E06" w:rsidP="000D3E06">
      <w:pPr>
        <w:pStyle w:val="ListParagraph"/>
        <w:numPr>
          <w:ilvl w:val="0"/>
          <w:numId w:val="1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strategia de vânzări și distribuție (metode de vânzare și canale de distribuție);</w:t>
      </w:r>
    </w:p>
    <w:p w14:paraId="3FA4F3CA" w14:textId="398C2325" w:rsidR="000D3E06" w:rsidRPr="00527F4F" w:rsidRDefault="000D3E06" w:rsidP="000D3E06">
      <w:pPr>
        <w:pStyle w:val="ListParagraph"/>
        <w:numPr>
          <w:ilvl w:val="0"/>
          <w:numId w:val="1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strategia de promovare și relații publice (se va urmări efectul dorit în promovare, costurile pe care le implică promovarea, mesajul ce va genera efectul dorit, mass-media ce vor fi utilizate și analiza rezultatelor promovării);</w:t>
      </w:r>
    </w:p>
    <w:p w14:paraId="3629549D" w14:textId="16D0C9B8" w:rsidR="000D3E06" w:rsidRPr="00527F4F" w:rsidRDefault="000D3E06" w:rsidP="000D3E06">
      <w:pPr>
        <w:pStyle w:val="ListParagraph"/>
        <w:numPr>
          <w:ilvl w:val="0"/>
          <w:numId w:val="12"/>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În acțiunile de creare de noi produse și cele care vizează dezvoltarea acestora trebuie să se țină cont de strategia aleasă.</w:t>
      </w:r>
    </w:p>
    <w:p w14:paraId="62D742A0" w14:textId="514EED2F" w:rsidR="00D81EF8" w:rsidRPr="00527F4F" w:rsidRDefault="00D81EF8" w:rsidP="000D3E06">
      <w:pPr>
        <w:pStyle w:val="ListParagraph"/>
        <w:numPr>
          <w:ilvl w:val="0"/>
          <w:numId w:val="12"/>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Se vor descrie inclusiv propunerile de diversificare a ofertei culturale și dacă este cazul, încheierea de parteneriate cu agenții de turism specializate în </w:t>
      </w:r>
      <w:proofErr w:type="spellStart"/>
      <w:r w:rsidRPr="00527F4F">
        <w:rPr>
          <w:rFonts w:asciiTheme="minorHAnsi" w:hAnsiTheme="minorHAnsi" w:cstheme="minorHAnsi"/>
          <w:lang w:eastAsia="en-US"/>
        </w:rPr>
        <w:t>incoming</w:t>
      </w:r>
      <w:proofErr w:type="spellEnd"/>
      <w:r w:rsidR="00781F10" w:rsidRPr="00527F4F">
        <w:rPr>
          <w:rFonts w:asciiTheme="minorHAnsi" w:hAnsiTheme="minorHAnsi" w:cstheme="minorHAnsi"/>
          <w:lang w:eastAsia="en-US"/>
        </w:rPr>
        <w:t xml:space="preserve"> (turism receptor/ aducerea de turiști străini)</w:t>
      </w:r>
      <w:r w:rsidR="007E3375" w:rsidRPr="00527F4F">
        <w:rPr>
          <w:rFonts w:asciiTheme="minorHAnsi" w:hAnsiTheme="minorHAnsi" w:cstheme="minorHAnsi"/>
          <w:lang w:eastAsia="en-US"/>
        </w:rPr>
        <w:t>.</w:t>
      </w:r>
    </w:p>
    <w:p w14:paraId="0EE15864" w14:textId="0FAFCFDE" w:rsidR="007E3375" w:rsidRPr="00527F4F" w:rsidRDefault="007E3375" w:rsidP="000D3E06">
      <w:pPr>
        <w:pStyle w:val="ListParagraph"/>
        <w:numPr>
          <w:ilvl w:val="0"/>
          <w:numId w:val="12"/>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Se va prezenta strategia de creștere a gradului de vizitare a obiectivului de patrimoniu, în timpul săptămânii de lucru și în afara sezonului.</w:t>
      </w:r>
    </w:p>
    <w:p w14:paraId="06E74441" w14:textId="77777777" w:rsidR="006666A0" w:rsidRPr="000D3E06" w:rsidRDefault="006666A0" w:rsidP="000D3E06">
      <w:pPr>
        <w:tabs>
          <w:tab w:val="center" w:pos="4536"/>
          <w:tab w:val="right" w:pos="9072"/>
        </w:tabs>
        <w:jc w:val="both"/>
        <w:rPr>
          <w:rFonts w:asciiTheme="minorHAnsi" w:hAnsiTheme="minorHAnsi" w:cstheme="minorHAnsi"/>
          <w:lang w:eastAsia="en-US"/>
        </w:rPr>
      </w:pPr>
    </w:p>
    <w:p w14:paraId="5364312D" w14:textId="1E1F8FCB" w:rsidR="00831721" w:rsidRPr="00872BC8"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872BC8">
        <w:rPr>
          <w:rFonts w:asciiTheme="minorHAnsi" w:hAnsiTheme="minorHAnsi" w:cstheme="minorHAnsi"/>
          <w:b/>
          <w:lang w:eastAsia="en-US"/>
        </w:rPr>
        <w:t>Planul de acțiune pentru implementarea strategiilor de marketing</w:t>
      </w:r>
    </w:p>
    <w:p w14:paraId="7247B0FA" w14:textId="77777777" w:rsidR="00872BC8" w:rsidRDefault="000D3E06" w:rsidP="000D3E06">
      <w:pPr>
        <w:pStyle w:val="ListParagraph"/>
        <w:tabs>
          <w:tab w:val="center" w:pos="4536"/>
          <w:tab w:val="right" w:pos="9072"/>
        </w:tabs>
        <w:jc w:val="both"/>
        <w:rPr>
          <w:rFonts w:asciiTheme="minorHAnsi" w:hAnsiTheme="minorHAnsi" w:cstheme="minorHAnsi"/>
          <w:lang w:eastAsia="en-US"/>
        </w:rPr>
      </w:pPr>
      <w:r w:rsidRPr="000D3E06">
        <w:rPr>
          <w:rFonts w:asciiTheme="minorHAnsi" w:hAnsiTheme="minorHAnsi" w:cstheme="minorHAnsi"/>
          <w:lang w:eastAsia="en-US"/>
        </w:rPr>
        <w:t xml:space="preserve">Se vor descrie acțiunile propuse pentru atingerea obiectivelor planului de marketing, perioada de implementare, departamentul/persoana responsabilă. </w:t>
      </w:r>
    </w:p>
    <w:p w14:paraId="3BDC2D92" w14:textId="51A2EC15" w:rsidR="000D3E06" w:rsidRDefault="000D3E06" w:rsidP="000D3E06">
      <w:pPr>
        <w:pStyle w:val="ListParagraph"/>
        <w:tabs>
          <w:tab w:val="center" w:pos="4536"/>
          <w:tab w:val="right" w:pos="9072"/>
        </w:tabs>
        <w:jc w:val="both"/>
        <w:rPr>
          <w:rFonts w:asciiTheme="minorHAnsi" w:hAnsiTheme="minorHAnsi" w:cstheme="minorHAnsi"/>
          <w:lang w:eastAsia="en-US"/>
        </w:rPr>
      </w:pPr>
      <w:r w:rsidRPr="000D3E06">
        <w:rPr>
          <w:rFonts w:asciiTheme="minorHAnsi" w:hAnsiTheme="minorHAnsi" w:cstheme="minorHAnsi"/>
          <w:lang w:eastAsia="en-US"/>
        </w:rPr>
        <w:t xml:space="preserve">Se poate utiliza un grafic de tip </w:t>
      </w:r>
      <w:proofErr w:type="spellStart"/>
      <w:r w:rsidRPr="000D3E06">
        <w:rPr>
          <w:rFonts w:asciiTheme="minorHAnsi" w:hAnsiTheme="minorHAnsi" w:cstheme="minorHAnsi"/>
          <w:lang w:eastAsia="en-US"/>
        </w:rPr>
        <w:t>Gantt</w:t>
      </w:r>
      <w:proofErr w:type="spellEnd"/>
      <w:r w:rsidRPr="000D3E06">
        <w:rPr>
          <w:rFonts w:asciiTheme="minorHAnsi" w:hAnsiTheme="minorHAnsi" w:cstheme="minorHAnsi"/>
          <w:lang w:eastAsia="en-US"/>
        </w:rPr>
        <w:t xml:space="preserve"> pentru vizualizarea și succesiunea acestora în timp. Aceste acțiuni se vor regăsi în bugetul de marketing.</w:t>
      </w:r>
    </w:p>
    <w:p w14:paraId="2E1B9A21" w14:textId="77777777" w:rsidR="006666A0" w:rsidRDefault="006666A0" w:rsidP="00877634">
      <w:pPr>
        <w:pStyle w:val="ListParagraph"/>
        <w:tabs>
          <w:tab w:val="center" w:pos="4536"/>
          <w:tab w:val="right" w:pos="9072"/>
        </w:tabs>
        <w:jc w:val="both"/>
        <w:rPr>
          <w:rFonts w:asciiTheme="minorHAnsi" w:hAnsiTheme="minorHAnsi" w:cstheme="minorHAnsi"/>
          <w:lang w:eastAsia="en-US"/>
        </w:rPr>
      </w:pPr>
    </w:p>
    <w:p w14:paraId="02E45566" w14:textId="3291F8CB" w:rsidR="00831721" w:rsidRDefault="00831721" w:rsidP="00877634">
      <w:pPr>
        <w:pStyle w:val="ListParagraph"/>
        <w:numPr>
          <w:ilvl w:val="0"/>
          <w:numId w:val="3"/>
        </w:numPr>
        <w:tabs>
          <w:tab w:val="center" w:pos="4536"/>
          <w:tab w:val="right" w:pos="9072"/>
        </w:tabs>
        <w:jc w:val="both"/>
        <w:rPr>
          <w:rFonts w:asciiTheme="minorHAnsi" w:hAnsiTheme="minorHAnsi" w:cstheme="minorHAnsi"/>
          <w:lang w:eastAsia="en-US"/>
        </w:rPr>
      </w:pPr>
      <w:r w:rsidRPr="00872BC8">
        <w:rPr>
          <w:rFonts w:asciiTheme="minorHAnsi" w:hAnsiTheme="minorHAnsi" w:cstheme="minorHAnsi"/>
          <w:b/>
          <w:lang w:eastAsia="en-US"/>
        </w:rPr>
        <w:t>Bugetul Planului de marketing</w:t>
      </w:r>
      <w:r w:rsidRPr="00831721">
        <w:rPr>
          <w:rFonts w:asciiTheme="minorHAnsi" w:hAnsiTheme="minorHAnsi" w:cstheme="minorHAnsi"/>
          <w:lang w:eastAsia="en-US"/>
        </w:rPr>
        <w:t xml:space="preserve"> (corelat cu activitățile din planul de acțiune și cu bugetul cererii de finanțare)</w:t>
      </w:r>
    </w:p>
    <w:p w14:paraId="25025F76" w14:textId="77FD77D6" w:rsidR="000D3E06" w:rsidRDefault="000D3E06" w:rsidP="000D3E06">
      <w:pPr>
        <w:pStyle w:val="ListParagraph"/>
        <w:tabs>
          <w:tab w:val="center" w:pos="4536"/>
          <w:tab w:val="right" w:pos="9072"/>
        </w:tabs>
        <w:jc w:val="both"/>
        <w:rPr>
          <w:rFonts w:asciiTheme="minorHAnsi" w:hAnsiTheme="minorHAnsi" w:cstheme="minorHAnsi"/>
          <w:lang w:eastAsia="en-US"/>
        </w:rPr>
      </w:pPr>
      <w:r w:rsidRPr="000D3E06">
        <w:rPr>
          <w:rFonts w:asciiTheme="minorHAnsi" w:hAnsiTheme="minorHAnsi" w:cstheme="minorHAnsi"/>
          <w:lang w:eastAsia="en-US"/>
        </w:rPr>
        <w:t>Se va avea în vedere enumerarea acțiunilor propuse și costurile aferente estimate, de exemplu: organizarea de evenimente interne sau externe, comunicarea cu presa, organizarea de campanii de informare, conceperea și distribuirea de materiale de comunicare, organizarea de sondaje de evaluare a satisfacției vizitatorilor.</w:t>
      </w:r>
    </w:p>
    <w:p w14:paraId="51EB3A83" w14:textId="688FB1BC" w:rsidR="00357B7A" w:rsidRDefault="00357B7A" w:rsidP="000D3E06">
      <w:pPr>
        <w:pStyle w:val="ListParagraph"/>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În elaborarea bugetului se vor avea în vedere și măsurile de publicitate obligatorii conform ghidului solicitantului.</w:t>
      </w:r>
    </w:p>
    <w:p w14:paraId="6BA26EC8" w14:textId="5180E7AA" w:rsidR="000F6C3C" w:rsidRDefault="000F6C3C" w:rsidP="000D3E06">
      <w:pPr>
        <w:pStyle w:val="ListParagraph"/>
        <w:tabs>
          <w:tab w:val="center" w:pos="4536"/>
          <w:tab w:val="right" w:pos="9072"/>
        </w:tabs>
        <w:jc w:val="both"/>
        <w:rPr>
          <w:rFonts w:asciiTheme="minorHAnsi" w:hAnsiTheme="minorHAnsi" w:cstheme="minorHAnsi"/>
          <w:lang w:eastAsia="en-US"/>
        </w:rPr>
      </w:pPr>
    </w:p>
    <w:p w14:paraId="59444C15" w14:textId="2C27ADFA" w:rsidR="000F6C3C" w:rsidRDefault="000F6C3C" w:rsidP="000D3E06">
      <w:pPr>
        <w:pStyle w:val="ListParagraph"/>
        <w:tabs>
          <w:tab w:val="center" w:pos="4536"/>
          <w:tab w:val="right" w:pos="9072"/>
        </w:tabs>
        <w:jc w:val="both"/>
        <w:rPr>
          <w:rFonts w:asciiTheme="minorHAnsi" w:hAnsiTheme="minorHAnsi" w:cstheme="minorHAnsi"/>
          <w:lang w:eastAsia="en-US"/>
        </w:rPr>
      </w:pPr>
    </w:p>
    <w:p w14:paraId="094A1C53" w14:textId="7B2D6115" w:rsidR="000F6C3C" w:rsidRDefault="000F6C3C" w:rsidP="000D3E06">
      <w:pPr>
        <w:pStyle w:val="ListParagraph"/>
        <w:tabs>
          <w:tab w:val="center" w:pos="4536"/>
          <w:tab w:val="right" w:pos="9072"/>
        </w:tabs>
        <w:jc w:val="both"/>
        <w:rPr>
          <w:rFonts w:asciiTheme="minorHAnsi" w:hAnsiTheme="minorHAnsi" w:cstheme="minorHAnsi"/>
          <w:lang w:eastAsia="en-US"/>
        </w:rPr>
      </w:pPr>
    </w:p>
    <w:p w14:paraId="16F26708" w14:textId="6C674FE2" w:rsidR="000F6C3C" w:rsidRDefault="000F6C3C" w:rsidP="000D3E06">
      <w:pPr>
        <w:pStyle w:val="ListParagraph"/>
        <w:tabs>
          <w:tab w:val="center" w:pos="4536"/>
          <w:tab w:val="right" w:pos="9072"/>
        </w:tabs>
        <w:jc w:val="both"/>
        <w:rPr>
          <w:rFonts w:asciiTheme="minorHAnsi" w:hAnsiTheme="minorHAnsi" w:cstheme="minorHAnsi"/>
          <w:lang w:eastAsia="en-US"/>
        </w:rPr>
      </w:pPr>
    </w:p>
    <w:p w14:paraId="527070DC" w14:textId="77777777" w:rsidR="000F6C3C" w:rsidRDefault="000F6C3C" w:rsidP="000D3E06">
      <w:pPr>
        <w:pStyle w:val="ListParagraph"/>
        <w:tabs>
          <w:tab w:val="center" w:pos="4536"/>
          <w:tab w:val="right" w:pos="9072"/>
        </w:tabs>
        <w:jc w:val="both"/>
        <w:rPr>
          <w:rFonts w:asciiTheme="minorHAnsi" w:hAnsiTheme="minorHAnsi" w:cstheme="minorHAnsi"/>
          <w:lang w:eastAsia="en-US"/>
        </w:rPr>
      </w:pPr>
    </w:p>
    <w:p w14:paraId="1A8B4527" w14:textId="7032CA7D" w:rsidR="005B7550" w:rsidRDefault="005B7550" w:rsidP="00357B7A">
      <w:pPr>
        <w:pStyle w:val="ListParagraph"/>
        <w:tabs>
          <w:tab w:val="center" w:pos="4536"/>
          <w:tab w:val="right" w:pos="9072"/>
        </w:tabs>
        <w:spacing w:before="120" w:after="120"/>
        <w:contextualSpacing w:val="0"/>
        <w:jc w:val="both"/>
        <w:rPr>
          <w:rFonts w:asciiTheme="minorHAnsi" w:hAnsiTheme="minorHAnsi" w:cstheme="minorHAnsi"/>
          <w:lang w:eastAsia="en-US"/>
        </w:rPr>
      </w:pPr>
      <w:r>
        <w:rPr>
          <w:rFonts w:asciiTheme="minorHAnsi" w:hAnsiTheme="minorHAnsi" w:cstheme="minorHAnsi"/>
          <w:lang w:eastAsia="en-US"/>
        </w:rPr>
        <w:lastRenderedPageBreak/>
        <w:t xml:space="preserve">Bugetul </w:t>
      </w:r>
      <w:bookmarkStart w:id="0" w:name="_GoBack"/>
      <w:bookmarkEnd w:id="0"/>
      <w:r>
        <w:rPr>
          <w:rFonts w:asciiTheme="minorHAnsi" w:hAnsiTheme="minorHAnsi" w:cstheme="minorHAnsi"/>
          <w:lang w:eastAsia="en-US"/>
        </w:rPr>
        <w:t>poate fi structurat sub forma:</w:t>
      </w:r>
    </w:p>
    <w:tbl>
      <w:tblPr>
        <w:tblW w:w="9126" w:type="dxa"/>
        <w:tblInd w:w="417" w:type="dxa"/>
        <w:tblLook w:val="04A0" w:firstRow="1" w:lastRow="0" w:firstColumn="1" w:lastColumn="0" w:noHBand="0" w:noVBand="1"/>
      </w:tblPr>
      <w:tblGrid>
        <w:gridCol w:w="521"/>
        <w:gridCol w:w="1919"/>
        <w:gridCol w:w="3092"/>
        <w:gridCol w:w="992"/>
        <w:gridCol w:w="992"/>
        <w:gridCol w:w="851"/>
        <w:gridCol w:w="759"/>
      </w:tblGrid>
      <w:tr w:rsidR="004B6376" w:rsidRPr="006C6195" w14:paraId="53575750" w14:textId="77777777" w:rsidTr="004B6376">
        <w:trPr>
          <w:trHeight w:val="255"/>
        </w:trPr>
        <w:tc>
          <w:tcPr>
            <w:tcW w:w="521" w:type="dxa"/>
            <w:vMerge w:val="restart"/>
            <w:tcBorders>
              <w:top w:val="single" w:sz="4" w:space="0" w:color="auto"/>
              <w:left w:val="single" w:sz="4" w:space="0" w:color="auto"/>
              <w:right w:val="single" w:sz="4" w:space="0" w:color="auto"/>
            </w:tcBorders>
            <w:shd w:val="clear" w:color="auto" w:fill="auto"/>
            <w:noWrap/>
            <w:vAlign w:val="center"/>
            <w:hideMark/>
          </w:tcPr>
          <w:p w14:paraId="7E6C20AE" w14:textId="0EC0668D" w:rsidR="005B7550" w:rsidRPr="005B7550" w:rsidRDefault="005B7550" w:rsidP="00CD60DE">
            <w:pPr>
              <w:jc w:val="center"/>
              <w:rPr>
                <w:rFonts w:asciiTheme="minorHAnsi" w:hAnsiTheme="minorHAnsi" w:cstheme="minorHAnsi"/>
                <w:b/>
                <w:sz w:val="22"/>
                <w:szCs w:val="22"/>
              </w:rPr>
            </w:pPr>
            <w:r w:rsidRPr="005B7550">
              <w:rPr>
                <w:rFonts w:asciiTheme="minorHAnsi" w:hAnsiTheme="minorHAnsi" w:cstheme="minorHAnsi"/>
                <w:b/>
                <w:sz w:val="22"/>
                <w:szCs w:val="22"/>
              </w:rPr>
              <w:t xml:space="preserve">Nr. </w:t>
            </w:r>
            <w:proofErr w:type="spellStart"/>
            <w:r w:rsidRPr="005B7550">
              <w:rPr>
                <w:rFonts w:asciiTheme="minorHAnsi" w:hAnsiTheme="minorHAnsi" w:cstheme="minorHAnsi"/>
                <w:b/>
                <w:sz w:val="22"/>
                <w:szCs w:val="22"/>
              </w:rPr>
              <w:t>crt</w:t>
            </w:r>
            <w:proofErr w:type="spellEnd"/>
          </w:p>
        </w:tc>
        <w:tc>
          <w:tcPr>
            <w:tcW w:w="1919" w:type="dxa"/>
            <w:vMerge w:val="restart"/>
            <w:tcBorders>
              <w:top w:val="single" w:sz="4" w:space="0" w:color="auto"/>
              <w:left w:val="nil"/>
              <w:right w:val="single" w:sz="4" w:space="0" w:color="auto"/>
            </w:tcBorders>
            <w:shd w:val="clear" w:color="auto" w:fill="auto"/>
            <w:noWrap/>
            <w:vAlign w:val="center"/>
            <w:hideMark/>
          </w:tcPr>
          <w:p w14:paraId="152EBB49" w14:textId="77777777" w:rsidR="005B7550" w:rsidRPr="005B7550" w:rsidRDefault="005B7550" w:rsidP="00CD60DE">
            <w:pPr>
              <w:jc w:val="center"/>
              <w:rPr>
                <w:rFonts w:asciiTheme="minorHAnsi" w:hAnsiTheme="minorHAnsi" w:cstheme="minorHAnsi"/>
                <w:b/>
                <w:sz w:val="22"/>
                <w:szCs w:val="22"/>
              </w:rPr>
            </w:pPr>
          </w:p>
          <w:p w14:paraId="3CD38D9A" w14:textId="77777777" w:rsidR="005B7550" w:rsidRPr="005B7550" w:rsidRDefault="005B7550" w:rsidP="00CD60DE">
            <w:pPr>
              <w:jc w:val="center"/>
              <w:rPr>
                <w:rFonts w:asciiTheme="minorHAnsi" w:hAnsiTheme="minorHAnsi" w:cstheme="minorHAnsi"/>
                <w:b/>
                <w:sz w:val="22"/>
                <w:szCs w:val="22"/>
              </w:rPr>
            </w:pPr>
            <w:r w:rsidRPr="005B7550">
              <w:rPr>
                <w:rFonts w:asciiTheme="minorHAnsi" w:hAnsiTheme="minorHAnsi" w:cstheme="minorHAnsi"/>
                <w:b/>
                <w:sz w:val="22"/>
                <w:szCs w:val="22"/>
              </w:rPr>
              <w:t>Acțiune</w:t>
            </w:r>
          </w:p>
        </w:tc>
        <w:tc>
          <w:tcPr>
            <w:tcW w:w="3092" w:type="dxa"/>
            <w:vMerge w:val="restart"/>
            <w:tcBorders>
              <w:top w:val="single" w:sz="4" w:space="0" w:color="auto"/>
              <w:left w:val="nil"/>
              <w:right w:val="single" w:sz="4" w:space="0" w:color="auto"/>
            </w:tcBorders>
            <w:shd w:val="clear" w:color="auto" w:fill="auto"/>
            <w:noWrap/>
            <w:vAlign w:val="center"/>
            <w:hideMark/>
          </w:tcPr>
          <w:p w14:paraId="1AEC1B9F" w14:textId="77777777" w:rsidR="005B7550" w:rsidRPr="005B7550" w:rsidRDefault="005B7550" w:rsidP="00CD60DE">
            <w:pPr>
              <w:jc w:val="center"/>
              <w:rPr>
                <w:rFonts w:asciiTheme="minorHAnsi" w:hAnsiTheme="minorHAnsi" w:cstheme="minorHAnsi"/>
                <w:b/>
                <w:sz w:val="22"/>
                <w:szCs w:val="22"/>
              </w:rPr>
            </w:pPr>
          </w:p>
          <w:p w14:paraId="6EEC71F5" w14:textId="77777777" w:rsidR="005B7550" w:rsidRPr="005B7550" w:rsidRDefault="005B7550" w:rsidP="00CD60DE">
            <w:pPr>
              <w:jc w:val="center"/>
              <w:rPr>
                <w:rFonts w:asciiTheme="minorHAnsi" w:hAnsiTheme="minorHAnsi" w:cstheme="minorHAnsi"/>
                <w:b/>
                <w:sz w:val="22"/>
                <w:szCs w:val="22"/>
              </w:rPr>
            </w:pPr>
            <w:r w:rsidRPr="005B7550">
              <w:rPr>
                <w:rFonts w:asciiTheme="minorHAnsi" w:hAnsiTheme="minorHAnsi" w:cstheme="minorHAnsi"/>
                <w:b/>
                <w:sz w:val="22"/>
                <w:szCs w:val="22"/>
              </w:rPr>
              <w:t>Sub-acțiune</w:t>
            </w:r>
          </w:p>
        </w:tc>
        <w:tc>
          <w:tcPr>
            <w:tcW w:w="3594" w:type="dxa"/>
            <w:gridSpan w:val="4"/>
            <w:tcBorders>
              <w:top w:val="single" w:sz="4" w:space="0" w:color="auto"/>
              <w:left w:val="nil"/>
              <w:bottom w:val="single" w:sz="4" w:space="0" w:color="auto"/>
              <w:right w:val="single" w:sz="4" w:space="0" w:color="auto"/>
            </w:tcBorders>
            <w:shd w:val="clear" w:color="auto" w:fill="auto"/>
            <w:noWrap/>
            <w:vAlign w:val="center"/>
            <w:hideMark/>
          </w:tcPr>
          <w:p w14:paraId="7FDCC3FA" w14:textId="77777777" w:rsidR="005B7550" w:rsidRPr="005B7550" w:rsidRDefault="005B7550" w:rsidP="00CD60DE">
            <w:pPr>
              <w:jc w:val="center"/>
              <w:rPr>
                <w:rFonts w:asciiTheme="minorHAnsi" w:hAnsiTheme="minorHAnsi" w:cstheme="minorHAnsi"/>
                <w:b/>
                <w:sz w:val="22"/>
                <w:szCs w:val="22"/>
              </w:rPr>
            </w:pPr>
            <w:r w:rsidRPr="005B7550">
              <w:rPr>
                <w:rFonts w:asciiTheme="minorHAnsi" w:hAnsiTheme="minorHAnsi" w:cstheme="minorHAnsi"/>
                <w:b/>
                <w:sz w:val="22"/>
                <w:szCs w:val="22"/>
              </w:rPr>
              <w:t>Suma (lei)</w:t>
            </w:r>
          </w:p>
        </w:tc>
      </w:tr>
      <w:tr w:rsidR="00357B7A" w:rsidRPr="006C6195" w14:paraId="2A0F3156" w14:textId="77777777" w:rsidTr="004B6376">
        <w:trPr>
          <w:trHeight w:val="392"/>
        </w:trPr>
        <w:tc>
          <w:tcPr>
            <w:tcW w:w="521" w:type="dxa"/>
            <w:vMerge/>
            <w:tcBorders>
              <w:left w:val="single" w:sz="4" w:space="0" w:color="auto"/>
              <w:bottom w:val="single" w:sz="4" w:space="0" w:color="auto"/>
              <w:right w:val="single" w:sz="4" w:space="0" w:color="auto"/>
            </w:tcBorders>
            <w:shd w:val="clear" w:color="auto" w:fill="auto"/>
            <w:noWrap/>
            <w:vAlign w:val="center"/>
            <w:hideMark/>
          </w:tcPr>
          <w:p w14:paraId="58BD7DE4" w14:textId="77777777" w:rsidR="00357B7A" w:rsidRPr="005B7550" w:rsidRDefault="00357B7A" w:rsidP="00CD60DE">
            <w:pPr>
              <w:jc w:val="center"/>
              <w:rPr>
                <w:rFonts w:asciiTheme="minorHAnsi" w:hAnsiTheme="minorHAnsi" w:cstheme="minorHAnsi"/>
                <w:sz w:val="22"/>
                <w:szCs w:val="22"/>
              </w:rPr>
            </w:pPr>
          </w:p>
        </w:tc>
        <w:tc>
          <w:tcPr>
            <w:tcW w:w="1919" w:type="dxa"/>
            <w:vMerge/>
            <w:tcBorders>
              <w:left w:val="nil"/>
              <w:bottom w:val="single" w:sz="4" w:space="0" w:color="auto"/>
              <w:right w:val="single" w:sz="4" w:space="0" w:color="auto"/>
            </w:tcBorders>
            <w:shd w:val="clear" w:color="auto" w:fill="auto"/>
            <w:noWrap/>
            <w:vAlign w:val="center"/>
            <w:hideMark/>
          </w:tcPr>
          <w:p w14:paraId="789367E5" w14:textId="77777777" w:rsidR="00357B7A" w:rsidRPr="005B7550" w:rsidRDefault="00357B7A" w:rsidP="00CD60DE">
            <w:pPr>
              <w:jc w:val="center"/>
              <w:rPr>
                <w:rFonts w:asciiTheme="minorHAnsi" w:hAnsiTheme="minorHAnsi" w:cstheme="minorHAnsi"/>
                <w:sz w:val="22"/>
                <w:szCs w:val="22"/>
              </w:rPr>
            </w:pPr>
          </w:p>
        </w:tc>
        <w:tc>
          <w:tcPr>
            <w:tcW w:w="3092" w:type="dxa"/>
            <w:vMerge/>
            <w:tcBorders>
              <w:left w:val="nil"/>
              <w:bottom w:val="single" w:sz="4" w:space="0" w:color="auto"/>
              <w:right w:val="single" w:sz="4" w:space="0" w:color="auto"/>
            </w:tcBorders>
            <w:shd w:val="clear" w:color="auto" w:fill="auto"/>
            <w:noWrap/>
            <w:vAlign w:val="center"/>
            <w:hideMark/>
          </w:tcPr>
          <w:p w14:paraId="4A05B4C0" w14:textId="77777777" w:rsidR="00357B7A" w:rsidRPr="005B7550"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57F40DA1" w14:textId="77777777" w:rsidR="00357B7A" w:rsidRPr="005B7550" w:rsidRDefault="00357B7A" w:rsidP="00CD60DE">
            <w:pPr>
              <w:jc w:val="center"/>
              <w:rPr>
                <w:rFonts w:asciiTheme="minorHAnsi" w:hAnsiTheme="minorHAnsi" w:cstheme="minorHAnsi"/>
                <w:sz w:val="22"/>
                <w:szCs w:val="22"/>
              </w:rPr>
            </w:pPr>
            <w:r w:rsidRPr="005B7550">
              <w:rPr>
                <w:rFonts w:asciiTheme="minorHAnsi" w:hAnsiTheme="minorHAnsi" w:cstheme="minorHAnsi"/>
                <w:sz w:val="22"/>
                <w:szCs w:val="22"/>
              </w:rPr>
              <w:t>Luna 1</w:t>
            </w:r>
          </w:p>
        </w:tc>
        <w:tc>
          <w:tcPr>
            <w:tcW w:w="992" w:type="dxa"/>
            <w:tcBorders>
              <w:top w:val="nil"/>
              <w:left w:val="nil"/>
              <w:bottom w:val="single" w:sz="4" w:space="0" w:color="auto"/>
              <w:right w:val="single" w:sz="4" w:space="0" w:color="auto"/>
            </w:tcBorders>
            <w:shd w:val="clear" w:color="auto" w:fill="auto"/>
            <w:noWrap/>
            <w:vAlign w:val="center"/>
            <w:hideMark/>
          </w:tcPr>
          <w:p w14:paraId="48BBB833" w14:textId="77777777" w:rsidR="00357B7A" w:rsidRPr="005B7550" w:rsidRDefault="00357B7A" w:rsidP="00CD60DE">
            <w:pPr>
              <w:jc w:val="center"/>
              <w:rPr>
                <w:rFonts w:asciiTheme="minorHAnsi" w:hAnsiTheme="minorHAnsi" w:cstheme="minorHAnsi"/>
                <w:sz w:val="22"/>
                <w:szCs w:val="22"/>
              </w:rPr>
            </w:pPr>
            <w:r w:rsidRPr="005B7550">
              <w:rPr>
                <w:rFonts w:asciiTheme="minorHAnsi" w:hAnsiTheme="minorHAnsi" w:cstheme="minorHAnsi"/>
                <w:sz w:val="22"/>
                <w:szCs w:val="22"/>
              </w:rPr>
              <w:t>Luna 2</w:t>
            </w:r>
          </w:p>
        </w:tc>
        <w:tc>
          <w:tcPr>
            <w:tcW w:w="851" w:type="dxa"/>
            <w:tcBorders>
              <w:top w:val="nil"/>
              <w:left w:val="nil"/>
              <w:bottom w:val="single" w:sz="4" w:space="0" w:color="auto"/>
              <w:right w:val="single" w:sz="4" w:space="0" w:color="auto"/>
            </w:tcBorders>
            <w:shd w:val="clear" w:color="auto" w:fill="auto"/>
            <w:noWrap/>
            <w:vAlign w:val="center"/>
            <w:hideMark/>
          </w:tcPr>
          <w:p w14:paraId="742640B8" w14:textId="2BC81153" w:rsidR="00357B7A" w:rsidRPr="005B7550" w:rsidRDefault="00357B7A" w:rsidP="00357B7A">
            <w:pPr>
              <w:jc w:val="center"/>
              <w:rPr>
                <w:rFonts w:asciiTheme="minorHAnsi" w:hAnsiTheme="minorHAnsi" w:cstheme="minorHAnsi"/>
                <w:sz w:val="22"/>
                <w:szCs w:val="22"/>
              </w:rPr>
            </w:pPr>
            <w:r w:rsidRPr="005B7550">
              <w:rPr>
                <w:rFonts w:asciiTheme="minorHAnsi" w:hAnsiTheme="minorHAnsi" w:cstheme="minorHAnsi"/>
                <w:sz w:val="22"/>
                <w:szCs w:val="22"/>
              </w:rPr>
              <w:t>….</w:t>
            </w:r>
          </w:p>
        </w:tc>
        <w:tc>
          <w:tcPr>
            <w:tcW w:w="759" w:type="dxa"/>
            <w:tcBorders>
              <w:top w:val="nil"/>
              <w:left w:val="nil"/>
              <w:bottom w:val="single" w:sz="4" w:space="0" w:color="auto"/>
              <w:right w:val="single" w:sz="4" w:space="0" w:color="auto"/>
            </w:tcBorders>
            <w:shd w:val="clear" w:color="auto" w:fill="auto"/>
            <w:noWrap/>
            <w:vAlign w:val="center"/>
            <w:hideMark/>
          </w:tcPr>
          <w:p w14:paraId="7A8DB96B" w14:textId="77777777" w:rsidR="00357B7A" w:rsidRPr="005B7550" w:rsidRDefault="00357B7A" w:rsidP="00CD60DE">
            <w:pPr>
              <w:jc w:val="center"/>
              <w:rPr>
                <w:rFonts w:asciiTheme="minorHAnsi" w:hAnsiTheme="minorHAnsi" w:cstheme="minorHAnsi"/>
                <w:sz w:val="22"/>
                <w:szCs w:val="22"/>
              </w:rPr>
            </w:pPr>
            <w:r w:rsidRPr="005B7550">
              <w:rPr>
                <w:rFonts w:asciiTheme="minorHAnsi" w:hAnsiTheme="minorHAnsi" w:cstheme="minorHAnsi"/>
                <w:sz w:val="22"/>
                <w:szCs w:val="22"/>
              </w:rPr>
              <w:t>….</w:t>
            </w:r>
          </w:p>
        </w:tc>
      </w:tr>
      <w:tr w:rsidR="004B6376" w:rsidRPr="006C6195" w14:paraId="00E308EF" w14:textId="77777777" w:rsidTr="004B6376">
        <w:trPr>
          <w:trHeight w:val="255"/>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3E486A3" w14:textId="77777777" w:rsidR="00357B7A" w:rsidRPr="005B7550" w:rsidRDefault="00357B7A" w:rsidP="00CD60DE">
            <w:pPr>
              <w:jc w:val="center"/>
              <w:rPr>
                <w:rFonts w:asciiTheme="minorHAnsi" w:hAnsiTheme="minorHAnsi" w:cstheme="minorHAnsi"/>
                <w:sz w:val="22"/>
                <w:szCs w:val="22"/>
              </w:rPr>
            </w:pPr>
            <w:r w:rsidRPr="005B7550">
              <w:rPr>
                <w:rFonts w:asciiTheme="minorHAnsi" w:hAnsiTheme="minorHAnsi" w:cstheme="minorHAnsi"/>
                <w:sz w:val="22"/>
                <w:szCs w:val="22"/>
              </w:rPr>
              <w:t>1</w:t>
            </w:r>
          </w:p>
        </w:tc>
        <w:tc>
          <w:tcPr>
            <w:tcW w:w="1919" w:type="dxa"/>
            <w:tcBorders>
              <w:top w:val="nil"/>
              <w:left w:val="nil"/>
              <w:bottom w:val="single" w:sz="4" w:space="0" w:color="auto"/>
              <w:right w:val="single" w:sz="4" w:space="0" w:color="auto"/>
            </w:tcBorders>
            <w:shd w:val="clear" w:color="auto" w:fill="auto"/>
            <w:noWrap/>
            <w:vAlign w:val="center"/>
            <w:hideMark/>
          </w:tcPr>
          <w:p w14:paraId="110DDF41" w14:textId="77777777" w:rsidR="00357B7A" w:rsidRPr="005B7550" w:rsidRDefault="00357B7A" w:rsidP="00CD60DE">
            <w:pPr>
              <w:jc w:val="both"/>
              <w:rPr>
                <w:rFonts w:asciiTheme="minorHAnsi" w:hAnsiTheme="minorHAnsi" w:cstheme="minorHAnsi"/>
                <w:sz w:val="22"/>
                <w:szCs w:val="22"/>
              </w:rPr>
            </w:pPr>
            <w:r w:rsidRPr="005B7550">
              <w:rPr>
                <w:rFonts w:asciiTheme="minorHAnsi" w:hAnsiTheme="minorHAnsi" w:cstheme="minorHAnsi"/>
                <w:sz w:val="22"/>
                <w:szCs w:val="22"/>
              </w:rPr>
              <w:t>Cercetare de piață</w:t>
            </w:r>
          </w:p>
        </w:tc>
        <w:tc>
          <w:tcPr>
            <w:tcW w:w="3092" w:type="dxa"/>
            <w:tcBorders>
              <w:top w:val="nil"/>
              <w:left w:val="nil"/>
              <w:bottom w:val="single" w:sz="4" w:space="0" w:color="auto"/>
              <w:right w:val="single" w:sz="4" w:space="0" w:color="auto"/>
            </w:tcBorders>
            <w:shd w:val="clear" w:color="auto" w:fill="auto"/>
            <w:noWrap/>
            <w:vAlign w:val="center"/>
            <w:hideMark/>
          </w:tcPr>
          <w:p w14:paraId="5C3A7164" w14:textId="77777777" w:rsidR="00357B7A" w:rsidRPr="005B7550" w:rsidRDefault="00357B7A" w:rsidP="00CD60DE">
            <w:pPr>
              <w:jc w:val="both"/>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491CECAF" w14:textId="77777777" w:rsidR="00357B7A" w:rsidRPr="005B7550"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75B0C9DE" w14:textId="77777777" w:rsidR="00357B7A" w:rsidRPr="005B7550"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hideMark/>
          </w:tcPr>
          <w:p w14:paraId="38840D31" w14:textId="77777777" w:rsidR="00357B7A" w:rsidRPr="005B7550"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hideMark/>
          </w:tcPr>
          <w:p w14:paraId="3CFAE9AB" w14:textId="77777777" w:rsidR="00357B7A" w:rsidRPr="005B7550" w:rsidRDefault="00357B7A" w:rsidP="00CD60DE">
            <w:pPr>
              <w:jc w:val="center"/>
              <w:rPr>
                <w:rFonts w:asciiTheme="minorHAnsi" w:hAnsiTheme="minorHAnsi" w:cstheme="minorHAnsi"/>
                <w:sz w:val="22"/>
                <w:szCs w:val="22"/>
              </w:rPr>
            </w:pPr>
          </w:p>
        </w:tc>
      </w:tr>
      <w:tr w:rsidR="00357B7A" w:rsidRPr="006C6195" w14:paraId="7B767D9C" w14:textId="77777777" w:rsidTr="004B6376">
        <w:trPr>
          <w:trHeight w:val="255"/>
        </w:trPr>
        <w:tc>
          <w:tcPr>
            <w:tcW w:w="521" w:type="dxa"/>
            <w:vMerge w:val="restart"/>
            <w:tcBorders>
              <w:top w:val="nil"/>
              <w:left w:val="single" w:sz="4" w:space="0" w:color="auto"/>
              <w:right w:val="single" w:sz="4" w:space="0" w:color="auto"/>
            </w:tcBorders>
            <w:shd w:val="clear" w:color="auto" w:fill="auto"/>
            <w:noWrap/>
            <w:vAlign w:val="center"/>
            <w:hideMark/>
          </w:tcPr>
          <w:p w14:paraId="20DA7B10" w14:textId="77777777" w:rsidR="00357B7A" w:rsidRPr="005B7550" w:rsidRDefault="00357B7A" w:rsidP="00CD60DE">
            <w:pPr>
              <w:jc w:val="center"/>
              <w:rPr>
                <w:rFonts w:asciiTheme="minorHAnsi" w:hAnsiTheme="minorHAnsi" w:cstheme="minorHAnsi"/>
                <w:sz w:val="22"/>
                <w:szCs w:val="22"/>
              </w:rPr>
            </w:pPr>
            <w:r w:rsidRPr="005B7550">
              <w:rPr>
                <w:rFonts w:asciiTheme="minorHAnsi" w:hAnsiTheme="minorHAnsi" w:cstheme="minorHAnsi"/>
                <w:sz w:val="22"/>
                <w:szCs w:val="22"/>
              </w:rPr>
              <w:t>2</w:t>
            </w:r>
          </w:p>
        </w:tc>
        <w:tc>
          <w:tcPr>
            <w:tcW w:w="1919" w:type="dxa"/>
            <w:vMerge w:val="restart"/>
            <w:tcBorders>
              <w:top w:val="nil"/>
              <w:left w:val="single" w:sz="4" w:space="0" w:color="auto"/>
              <w:right w:val="single" w:sz="4" w:space="0" w:color="auto"/>
            </w:tcBorders>
            <w:shd w:val="clear" w:color="auto" w:fill="auto"/>
            <w:noWrap/>
            <w:vAlign w:val="center"/>
            <w:hideMark/>
          </w:tcPr>
          <w:p w14:paraId="78AFDE2A" w14:textId="77777777" w:rsidR="00357B7A" w:rsidRPr="005B7550" w:rsidRDefault="00357B7A" w:rsidP="00CD60DE">
            <w:pPr>
              <w:jc w:val="both"/>
              <w:rPr>
                <w:rFonts w:asciiTheme="minorHAnsi" w:hAnsiTheme="minorHAnsi" w:cstheme="minorHAnsi"/>
                <w:sz w:val="22"/>
                <w:szCs w:val="22"/>
              </w:rPr>
            </w:pPr>
            <w:r w:rsidRPr="005B7550">
              <w:rPr>
                <w:rFonts w:asciiTheme="minorHAnsi" w:hAnsiTheme="minorHAnsi" w:cstheme="minorHAnsi"/>
                <w:sz w:val="22"/>
                <w:szCs w:val="22"/>
              </w:rPr>
              <w:t>Comunicare</w:t>
            </w:r>
          </w:p>
        </w:tc>
        <w:tc>
          <w:tcPr>
            <w:tcW w:w="3092" w:type="dxa"/>
            <w:tcBorders>
              <w:top w:val="nil"/>
              <w:left w:val="nil"/>
              <w:bottom w:val="single" w:sz="4" w:space="0" w:color="auto"/>
              <w:right w:val="single" w:sz="4" w:space="0" w:color="auto"/>
            </w:tcBorders>
            <w:shd w:val="clear" w:color="auto" w:fill="auto"/>
            <w:noWrap/>
            <w:vAlign w:val="center"/>
            <w:hideMark/>
          </w:tcPr>
          <w:p w14:paraId="0DEAF64C" w14:textId="77777777" w:rsidR="00357B7A" w:rsidRPr="005B7550" w:rsidRDefault="00357B7A" w:rsidP="00CD60DE">
            <w:pPr>
              <w:jc w:val="both"/>
              <w:rPr>
                <w:rFonts w:asciiTheme="minorHAnsi" w:hAnsiTheme="minorHAnsi" w:cstheme="minorHAnsi"/>
                <w:sz w:val="22"/>
                <w:szCs w:val="22"/>
              </w:rPr>
            </w:pPr>
            <w:r w:rsidRPr="005B7550">
              <w:rPr>
                <w:rFonts w:asciiTheme="minorHAnsi" w:hAnsiTheme="minorHAnsi" w:cstheme="minorHAnsi"/>
                <w:sz w:val="22"/>
                <w:szCs w:val="22"/>
              </w:rPr>
              <w:t>Redactare comunicate de presă</w:t>
            </w:r>
          </w:p>
        </w:tc>
        <w:tc>
          <w:tcPr>
            <w:tcW w:w="992" w:type="dxa"/>
            <w:tcBorders>
              <w:top w:val="nil"/>
              <w:left w:val="nil"/>
              <w:bottom w:val="single" w:sz="4" w:space="0" w:color="auto"/>
              <w:right w:val="single" w:sz="4" w:space="0" w:color="auto"/>
            </w:tcBorders>
            <w:shd w:val="clear" w:color="auto" w:fill="auto"/>
            <w:noWrap/>
            <w:vAlign w:val="center"/>
            <w:hideMark/>
          </w:tcPr>
          <w:p w14:paraId="09F7753D" w14:textId="77777777" w:rsidR="00357B7A" w:rsidRPr="005B7550"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75595E67" w14:textId="77777777" w:rsidR="00357B7A" w:rsidRPr="005B7550"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hideMark/>
          </w:tcPr>
          <w:p w14:paraId="6B365582" w14:textId="77777777" w:rsidR="00357B7A" w:rsidRPr="005B7550"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hideMark/>
          </w:tcPr>
          <w:p w14:paraId="1E7B4E45" w14:textId="77777777" w:rsidR="00357B7A" w:rsidRPr="005B7550" w:rsidRDefault="00357B7A" w:rsidP="00CD60DE">
            <w:pPr>
              <w:jc w:val="center"/>
              <w:rPr>
                <w:rFonts w:asciiTheme="minorHAnsi" w:hAnsiTheme="minorHAnsi" w:cstheme="minorHAnsi"/>
                <w:sz w:val="22"/>
                <w:szCs w:val="22"/>
              </w:rPr>
            </w:pPr>
          </w:p>
        </w:tc>
      </w:tr>
      <w:tr w:rsidR="00357B7A" w:rsidRPr="006C6195" w14:paraId="30BE0298" w14:textId="77777777" w:rsidTr="004B6376">
        <w:trPr>
          <w:trHeight w:val="255"/>
        </w:trPr>
        <w:tc>
          <w:tcPr>
            <w:tcW w:w="521" w:type="dxa"/>
            <w:vMerge/>
            <w:tcBorders>
              <w:left w:val="single" w:sz="4" w:space="0" w:color="auto"/>
              <w:right w:val="single" w:sz="4" w:space="0" w:color="auto"/>
            </w:tcBorders>
            <w:shd w:val="clear" w:color="auto" w:fill="auto"/>
            <w:vAlign w:val="center"/>
            <w:hideMark/>
          </w:tcPr>
          <w:p w14:paraId="0BBDD3FE" w14:textId="77777777" w:rsidR="00357B7A" w:rsidRPr="005B7550" w:rsidRDefault="00357B7A" w:rsidP="00CD60DE">
            <w:pPr>
              <w:jc w:val="center"/>
              <w:rPr>
                <w:rFonts w:asciiTheme="minorHAnsi" w:hAnsiTheme="minorHAnsi" w:cstheme="minorHAnsi"/>
                <w:sz w:val="22"/>
                <w:szCs w:val="22"/>
              </w:rPr>
            </w:pPr>
          </w:p>
        </w:tc>
        <w:tc>
          <w:tcPr>
            <w:tcW w:w="1919" w:type="dxa"/>
            <w:vMerge/>
            <w:tcBorders>
              <w:left w:val="single" w:sz="4" w:space="0" w:color="auto"/>
              <w:right w:val="single" w:sz="4" w:space="0" w:color="auto"/>
            </w:tcBorders>
            <w:shd w:val="clear" w:color="auto" w:fill="auto"/>
            <w:vAlign w:val="center"/>
            <w:hideMark/>
          </w:tcPr>
          <w:p w14:paraId="0C7A76BE" w14:textId="77777777" w:rsidR="00357B7A" w:rsidRPr="005B7550" w:rsidRDefault="00357B7A" w:rsidP="00CD60DE">
            <w:pPr>
              <w:jc w:val="both"/>
              <w:rPr>
                <w:rFonts w:asciiTheme="minorHAnsi" w:hAnsiTheme="minorHAnsi" w:cstheme="minorHAnsi"/>
                <w:sz w:val="22"/>
                <w:szCs w:val="22"/>
              </w:rPr>
            </w:pPr>
          </w:p>
        </w:tc>
        <w:tc>
          <w:tcPr>
            <w:tcW w:w="3092" w:type="dxa"/>
            <w:tcBorders>
              <w:top w:val="nil"/>
              <w:left w:val="nil"/>
              <w:bottom w:val="single" w:sz="4" w:space="0" w:color="auto"/>
              <w:right w:val="single" w:sz="4" w:space="0" w:color="auto"/>
            </w:tcBorders>
            <w:shd w:val="clear" w:color="auto" w:fill="auto"/>
            <w:noWrap/>
            <w:vAlign w:val="center"/>
            <w:hideMark/>
          </w:tcPr>
          <w:p w14:paraId="512A04BB" w14:textId="77777777" w:rsidR="00357B7A" w:rsidRPr="005B7550" w:rsidRDefault="00357B7A" w:rsidP="00CD60DE">
            <w:pPr>
              <w:jc w:val="both"/>
              <w:rPr>
                <w:rFonts w:asciiTheme="minorHAnsi" w:hAnsiTheme="minorHAnsi" w:cstheme="minorHAnsi"/>
                <w:sz w:val="22"/>
                <w:szCs w:val="22"/>
              </w:rPr>
            </w:pPr>
            <w:r w:rsidRPr="005B7550">
              <w:rPr>
                <w:rFonts w:asciiTheme="minorHAnsi" w:hAnsiTheme="minorHAnsi" w:cstheme="minorHAnsi"/>
                <w:sz w:val="22"/>
                <w:szCs w:val="22"/>
              </w:rPr>
              <w:t>Redactare materiale publicitare</w:t>
            </w:r>
          </w:p>
        </w:tc>
        <w:tc>
          <w:tcPr>
            <w:tcW w:w="992" w:type="dxa"/>
            <w:tcBorders>
              <w:top w:val="nil"/>
              <w:left w:val="nil"/>
              <w:bottom w:val="single" w:sz="4" w:space="0" w:color="auto"/>
              <w:right w:val="single" w:sz="4" w:space="0" w:color="auto"/>
            </w:tcBorders>
            <w:shd w:val="clear" w:color="auto" w:fill="auto"/>
            <w:noWrap/>
            <w:vAlign w:val="center"/>
            <w:hideMark/>
          </w:tcPr>
          <w:p w14:paraId="54044C21" w14:textId="77777777" w:rsidR="00357B7A" w:rsidRPr="005B7550"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43E971CB" w14:textId="77777777" w:rsidR="00357B7A" w:rsidRPr="005B7550"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hideMark/>
          </w:tcPr>
          <w:p w14:paraId="5F7F99C9" w14:textId="77777777" w:rsidR="00357B7A" w:rsidRPr="005B7550"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hideMark/>
          </w:tcPr>
          <w:p w14:paraId="3D3B8DDC" w14:textId="77777777" w:rsidR="00357B7A" w:rsidRPr="005B7550" w:rsidRDefault="00357B7A" w:rsidP="00CD60DE">
            <w:pPr>
              <w:jc w:val="center"/>
              <w:rPr>
                <w:rFonts w:asciiTheme="minorHAnsi" w:hAnsiTheme="minorHAnsi" w:cstheme="minorHAnsi"/>
                <w:sz w:val="22"/>
                <w:szCs w:val="22"/>
              </w:rPr>
            </w:pPr>
          </w:p>
        </w:tc>
      </w:tr>
      <w:tr w:rsidR="00357B7A" w:rsidRPr="006C6195" w14:paraId="00584E13" w14:textId="77777777" w:rsidTr="004B6376">
        <w:trPr>
          <w:trHeight w:val="255"/>
        </w:trPr>
        <w:tc>
          <w:tcPr>
            <w:tcW w:w="521" w:type="dxa"/>
            <w:vMerge/>
            <w:tcBorders>
              <w:left w:val="single" w:sz="4" w:space="0" w:color="auto"/>
              <w:right w:val="single" w:sz="4" w:space="0" w:color="auto"/>
            </w:tcBorders>
            <w:shd w:val="clear" w:color="auto" w:fill="auto"/>
            <w:vAlign w:val="center"/>
            <w:hideMark/>
          </w:tcPr>
          <w:p w14:paraId="04765A9D" w14:textId="77777777" w:rsidR="00357B7A" w:rsidRPr="005B7550" w:rsidRDefault="00357B7A" w:rsidP="00CD60DE">
            <w:pPr>
              <w:jc w:val="center"/>
              <w:rPr>
                <w:rFonts w:asciiTheme="minorHAnsi" w:hAnsiTheme="minorHAnsi" w:cstheme="minorHAnsi"/>
                <w:sz w:val="22"/>
                <w:szCs w:val="22"/>
              </w:rPr>
            </w:pPr>
          </w:p>
        </w:tc>
        <w:tc>
          <w:tcPr>
            <w:tcW w:w="1919" w:type="dxa"/>
            <w:vMerge/>
            <w:tcBorders>
              <w:left w:val="single" w:sz="4" w:space="0" w:color="auto"/>
              <w:right w:val="single" w:sz="4" w:space="0" w:color="auto"/>
            </w:tcBorders>
            <w:shd w:val="clear" w:color="auto" w:fill="auto"/>
            <w:vAlign w:val="center"/>
            <w:hideMark/>
          </w:tcPr>
          <w:p w14:paraId="4B7EE0E6" w14:textId="77777777" w:rsidR="00357B7A" w:rsidRPr="005B7550" w:rsidRDefault="00357B7A" w:rsidP="00CD60DE">
            <w:pPr>
              <w:jc w:val="both"/>
              <w:rPr>
                <w:rFonts w:asciiTheme="minorHAnsi" w:hAnsiTheme="minorHAnsi" w:cstheme="minorHAnsi"/>
                <w:sz w:val="22"/>
                <w:szCs w:val="22"/>
              </w:rPr>
            </w:pPr>
          </w:p>
        </w:tc>
        <w:tc>
          <w:tcPr>
            <w:tcW w:w="3092" w:type="dxa"/>
            <w:tcBorders>
              <w:top w:val="nil"/>
              <w:left w:val="nil"/>
              <w:bottom w:val="single" w:sz="4" w:space="0" w:color="auto"/>
              <w:right w:val="single" w:sz="4" w:space="0" w:color="auto"/>
            </w:tcBorders>
            <w:shd w:val="clear" w:color="auto" w:fill="auto"/>
            <w:noWrap/>
            <w:vAlign w:val="center"/>
            <w:hideMark/>
          </w:tcPr>
          <w:p w14:paraId="5D86A34E" w14:textId="585DF1CD" w:rsidR="00357B7A" w:rsidRPr="005B7550" w:rsidRDefault="00357B7A" w:rsidP="00CD60DE">
            <w:pPr>
              <w:jc w:val="both"/>
              <w:rPr>
                <w:rFonts w:asciiTheme="minorHAnsi" w:hAnsiTheme="minorHAnsi" w:cstheme="minorHAnsi"/>
                <w:sz w:val="22"/>
                <w:szCs w:val="22"/>
              </w:rPr>
            </w:pPr>
            <w:r>
              <w:rPr>
                <w:rFonts w:asciiTheme="minorHAnsi" w:hAnsiTheme="minorHAnsi" w:cstheme="minorHAnsi"/>
                <w:sz w:val="22"/>
                <w:szCs w:val="22"/>
              </w:rPr>
              <w:t>C</w:t>
            </w:r>
            <w:r w:rsidRPr="005B7550">
              <w:rPr>
                <w:rFonts w:asciiTheme="minorHAnsi" w:hAnsiTheme="minorHAnsi" w:cstheme="minorHAnsi"/>
                <w:sz w:val="22"/>
                <w:szCs w:val="22"/>
              </w:rPr>
              <w:t>reare și întreținere Website,</w:t>
            </w:r>
          </w:p>
        </w:tc>
        <w:tc>
          <w:tcPr>
            <w:tcW w:w="992" w:type="dxa"/>
            <w:tcBorders>
              <w:top w:val="nil"/>
              <w:left w:val="nil"/>
              <w:bottom w:val="single" w:sz="4" w:space="0" w:color="auto"/>
              <w:right w:val="single" w:sz="4" w:space="0" w:color="auto"/>
            </w:tcBorders>
            <w:shd w:val="clear" w:color="auto" w:fill="auto"/>
            <w:noWrap/>
            <w:vAlign w:val="center"/>
            <w:hideMark/>
          </w:tcPr>
          <w:p w14:paraId="1133D9AE" w14:textId="77777777" w:rsidR="00357B7A" w:rsidRPr="005B7550"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0D32A2BC" w14:textId="77777777" w:rsidR="00357B7A" w:rsidRPr="005B7550"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hideMark/>
          </w:tcPr>
          <w:p w14:paraId="25AC9BC9" w14:textId="77777777" w:rsidR="00357B7A" w:rsidRPr="005B7550"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hideMark/>
          </w:tcPr>
          <w:p w14:paraId="69E13918" w14:textId="443EB599" w:rsidR="00357B7A" w:rsidRPr="005B7550" w:rsidRDefault="00357B7A" w:rsidP="00CD60DE">
            <w:pPr>
              <w:jc w:val="center"/>
              <w:rPr>
                <w:rFonts w:asciiTheme="minorHAnsi" w:hAnsiTheme="minorHAnsi" w:cstheme="minorHAnsi"/>
                <w:sz w:val="22"/>
                <w:szCs w:val="22"/>
              </w:rPr>
            </w:pPr>
          </w:p>
        </w:tc>
      </w:tr>
      <w:tr w:rsidR="00357B7A" w:rsidRPr="006C6195" w14:paraId="7B043B42" w14:textId="77777777" w:rsidTr="004B6376">
        <w:trPr>
          <w:trHeight w:val="255"/>
        </w:trPr>
        <w:tc>
          <w:tcPr>
            <w:tcW w:w="521" w:type="dxa"/>
            <w:vMerge/>
            <w:tcBorders>
              <w:left w:val="single" w:sz="4" w:space="0" w:color="auto"/>
              <w:right w:val="single" w:sz="4" w:space="0" w:color="auto"/>
            </w:tcBorders>
            <w:shd w:val="clear" w:color="auto" w:fill="auto"/>
            <w:noWrap/>
            <w:vAlign w:val="center"/>
          </w:tcPr>
          <w:p w14:paraId="62CB6869" w14:textId="77777777" w:rsidR="00357B7A" w:rsidRPr="005B7550" w:rsidRDefault="00357B7A" w:rsidP="00CD60DE">
            <w:pPr>
              <w:jc w:val="center"/>
              <w:rPr>
                <w:rFonts w:asciiTheme="minorHAnsi" w:hAnsiTheme="minorHAnsi" w:cstheme="minorHAnsi"/>
                <w:sz w:val="22"/>
                <w:szCs w:val="22"/>
              </w:rPr>
            </w:pPr>
          </w:p>
        </w:tc>
        <w:tc>
          <w:tcPr>
            <w:tcW w:w="1919" w:type="dxa"/>
            <w:vMerge/>
            <w:tcBorders>
              <w:left w:val="single" w:sz="4" w:space="0" w:color="auto"/>
              <w:right w:val="single" w:sz="4" w:space="0" w:color="auto"/>
            </w:tcBorders>
            <w:shd w:val="clear" w:color="auto" w:fill="auto"/>
            <w:noWrap/>
            <w:vAlign w:val="center"/>
          </w:tcPr>
          <w:p w14:paraId="3071609B" w14:textId="77777777" w:rsidR="00357B7A" w:rsidRPr="005B7550" w:rsidRDefault="00357B7A" w:rsidP="00CD60DE">
            <w:pPr>
              <w:jc w:val="both"/>
              <w:rPr>
                <w:rFonts w:asciiTheme="minorHAnsi" w:hAnsiTheme="minorHAnsi" w:cstheme="minorHAnsi"/>
                <w:sz w:val="22"/>
                <w:szCs w:val="22"/>
              </w:rPr>
            </w:pPr>
          </w:p>
        </w:tc>
        <w:tc>
          <w:tcPr>
            <w:tcW w:w="3092" w:type="dxa"/>
            <w:tcBorders>
              <w:top w:val="nil"/>
              <w:left w:val="nil"/>
              <w:bottom w:val="single" w:sz="4" w:space="0" w:color="auto"/>
              <w:right w:val="single" w:sz="4" w:space="0" w:color="auto"/>
            </w:tcBorders>
            <w:shd w:val="clear" w:color="auto" w:fill="auto"/>
            <w:noWrap/>
            <w:vAlign w:val="center"/>
          </w:tcPr>
          <w:p w14:paraId="0893F9B2" w14:textId="74337A69" w:rsidR="00357B7A" w:rsidRPr="005B7550" w:rsidRDefault="004B6376" w:rsidP="00CD60DE">
            <w:pPr>
              <w:jc w:val="both"/>
              <w:rPr>
                <w:rFonts w:asciiTheme="minorHAnsi" w:hAnsiTheme="minorHAnsi" w:cstheme="minorHAnsi"/>
                <w:sz w:val="22"/>
                <w:szCs w:val="22"/>
              </w:rPr>
            </w:pPr>
            <w:r>
              <w:rPr>
                <w:rFonts w:asciiTheme="minorHAnsi" w:hAnsiTheme="minorHAnsi" w:cstheme="minorHAnsi"/>
                <w:sz w:val="22"/>
                <w:szCs w:val="22"/>
              </w:rPr>
              <w:t xml:space="preserve">Utilizarea canalelor de social media: </w:t>
            </w:r>
            <w:proofErr w:type="spellStart"/>
            <w:r>
              <w:rPr>
                <w:rFonts w:asciiTheme="minorHAnsi" w:hAnsiTheme="minorHAnsi" w:cstheme="minorHAnsi"/>
                <w:sz w:val="22"/>
                <w:szCs w:val="22"/>
              </w:rPr>
              <w:t>Instagram</w:t>
            </w:r>
            <w:proofErr w:type="spellEnd"/>
            <w:r>
              <w:rPr>
                <w:rFonts w:asciiTheme="minorHAnsi" w:hAnsiTheme="minorHAnsi" w:cstheme="minorHAnsi"/>
                <w:sz w:val="22"/>
                <w:szCs w:val="22"/>
              </w:rPr>
              <w:t xml:space="preserve">, Facebook, </w:t>
            </w:r>
            <w:proofErr w:type="spellStart"/>
            <w:r>
              <w:rPr>
                <w:rFonts w:asciiTheme="minorHAnsi" w:hAnsiTheme="minorHAnsi" w:cstheme="minorHAnsi"/>
                <w:sz w:val="22"/>
                <w:szCs w:val="22"/>
              </w:rPr>
              <w:t>Youtube</w:t>
            </w:r>
            <w:proofErr w:type="spellEnd"/>
            <w:r>
              <w:rPr>
                <w:rFonts w:asciiTheme="minorHAnsi" w:hAnsiTheme="minorHAnsi" w:cstheme="minorHAnsi"/>
                <w:sz w:val="22"/>
                <w:szCs w:val="22"/>
              </w:rPr>
              <w:t xml:space="preserve">, etc. </w:t>
            </w:r>
          </w:p>
        </w:tc>
        <w:tc>
          <w:tcPr>
            <w:tcW w:w="992" w:type="dxa"/>
            <w:tcBorders>
              <w:top w:val="nil"/>
              <w:left w:val="nil"/>
              <w:bottom w:val="single" w:sz="4" w:space="0" w:color="auto"/>
              <w:right w:val="single" w:sz="4" w:space="0" w:color="auto"/>
            </w:tcBorders>
            <w:shd w:val="clear" w:color="auto" w:fill="auto"/>
            <w:noWrap/>
            <w:vAlign w:val="center"/>
          </w:tcPr>
          <w:p w14:paraId="2FDEDDE8" w14:textId="77777777" w:rsidR="00357B7A" w:rsidRPr="005B7550"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tcPr>
          <w:p w14:paraId="13F3E89F" w14:textId="77777777" w:rsidR="00357B7A" w:rsidRPr="005B7550"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tcPr>
          <w:p w14:paraId="0F2FDF5A" w14:textId="77777777" w:rsidR="00357B7A" w:rsidRPr="005B7550"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tcPr>
          <w:p w14:paraId="3A982D07" w14:textId="77777777" w:rsidR="00357B7A" w:rsidRPr="005B7550" w:rsidRDefault="00357B7A" w:rsidP="00CD60DE">
            <w:pPr>
              <w:jc w:val="center"/>
              <w:rPr>
                <w:rFonts w:asciiTheme="minorHAnsi" w:hAnsiTheme="minorHAnsi" w:cstheme="minorHAnsi"/>
                <w:sz w:val="22"/>
                <w:szCs w:val="22"/>
              </w:rPr>
            </w:pPr>
          </w:p>
        </w:tc>
      </w:tr>
      <w:tr w:rsidR="00357B7A" w:rsidRPr="006C6195" w14:paraId="1987CF4F" w14:textId="77777777" w:rsidTr="004B6376">
        <w:trPr>
          <w:trHeight w:val="255"/>
        </w:trPr>
        <w:tc>
          <w:tcPr>
            <w:tcW w:w="521" w:type="dxa"/>
            <w:vMerge/>
            <w:tcBorders>
              <w:left w:val="single" w:sz="4" w:space="0" w:color="auto"/>
              <w:bottom w:val="single" w:sz="4" w:space="0" w:color="auto"/>
              <w:right w:val="single" w:sz="4" w:space="0" w:color="auto"/>
            </w:tcBorders>
            <w:shd w:val="clear" w:color="auto" w:fill="auto"/>
            <w:noWrap/>
            <w:vAlign w:val="center"/>
          </w:tcPr>
          <w:p w14:paraId="0647FFFC" w14:textId="77777777" w:rsidR="00357B7A" w:rsidRPr="005B7550" w:rsidRDefault="00357B7A" w:rsidP="00CD60DE">
            <w:pPr>
              <w:jc w:val="center"/>
              <w:rPr>
                <w:rFonts w:asciiTheme="minorHAnsi" w:hAnsiTheme="minorHAnsi" w:cstheme="minorHAnsi"/>
                <w:sz w:val="22"/>
                <w:szCs w:val="22"/>
              </w:rPr>
            </w:pPr>
          </w:p>
        </w:tc>
        <w:tc>
          <w:tcPr>
            <w:tcW w:w="1919" w:type="dxa"/>
            <w:vMerge/>
            <w:tcBorders>
              <w:left w:val="single" w:sz="4" w:space="0" w:color="auto"/>
              <w:bottom w:val="single" w:sz="4" w:space="0" w:color="auto"/>
              <w:right w:val="single" w:sz="4" w:space="0" w:color="auto"/>
            </w:tcBorders>
            <w:shd w:val="clear" w:color="auto" w:fill="auto"/>
            <w:noWrap/>
            <w:vAlign w:val="center"/>
          </w:tcPr>
          <w:p w14:paraId="133408CB" w14:textId="77777777" w:rsidR="00357B7A" w:rsidRPr="005B7550" w:rsidRDefault="00357B7A" w:rsidP="00CD60DE">
            <w:pPr>
              <w:jc w:val="both"/>
              <w:rPr>
                <w:rFonts w:asciiTheme="minorHAnsi" w:hAnsiTheme="minorHAnsi" w:cstheme="minorHAnsi"/>
                <w:sz w:val="22"/>
                <w:szCs w:val="22"/>
              </w:rPr>
            </w:pPr>
          </w:p>
        </w:tc>
        <w:tc>
          <w:tcPr>
            <w:tcW w:w="3092" w:type="dxa"/>
            <w:tcBorders>
              <w:top w:val="nil"/>
              <w:left w:val="nil"/>
              <w:bottom w:val="single" w:sz="4" w:space="0" w:color="auto"/>
              <w:right w:val="single" w:sz="4" w:space="0" w:color="auto"/>
            </w:tcBorders>
            <w:shd w:val="clear" w:color="auto" w:fill="auto"/>
            <w:noWrap/>
            <w:vAlign w:val="center"/>
          </w:tcPr>
          <w:p w14:paraId="4E420799" w14:textId="77777777" w:rsidR="00357B7A" w:rsidRPr="005B7550" w:rsidRDefault="00357B7A" w:rsidP="00CD60DE">
            <w:pPr>
              <w:jc w:val="both"/>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tcPr>
          <w:p w14:paraId="562A46BB" w14:textId="77777777" w:rsidR="00357B7A" w:rsidRPr="005B7550"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tcPr>
          <w:p w14:paraId="2EE85F15" w14:textId="77777777" w:rsidR="00357B7A" w:rsidRPr="005B7550"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tcPr>
          <w:p w14:paraId="239478BB" w14:textId="77777777" w:rsidR="00357B7A" w:rsidRPr="005B7550"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tcPr>
          <w:p w14:paraId="11E85815" w14:textId="77777777" w:rsidR="00357B7A" w:rsidRPr="005B7550" w:rsidRDefault="00357B7A" w:rsidP="00CD60DE">
            <w:pPr>
              <w:jc w:val="center"/>
              <w:rPr>
                <w:rFonts w:asciiTheme="minorHAnsi" w:hAnsiTheme="minorHAnsi" w:cstheme="minorHAnsi"/>
                <w:sz w:val="22"/>
                <w:szCs w:val="22"/>
              </w:rPr>
            </w:pPr>
          </w:p>
        </w:tc>
      </w:tr>
      <w:tr w:rsidR="004B6376" w:rsidRPr="006C6195" w14:paraId="34F1F756" w14:textId="77777777" w:rsidTr="004B6376">
        <w:trPr>
          <w:trHeight w:val="255"/>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6B7E826" w14:textId="77777777" w:rsidR="00357B7A" w:rsidRPr="005B7550" w:rsidRDefault="00357B7A" w:rsidP="00CD60DE">
            <w:pPr>
              <w:jc w:val="center"/>
              <w:rPr>
                <w:rFonts w:asciiTheme="minorHAnsi" w:hAnsiTheme="minorHAnsi" w:cstheme="minorHAnsi"/>
                <w:sz w:val="22"/>
                <w:szCs w:val="22"/>
              </w:rPr>
            </w:pPr>
            <w:r w:rsidRPr="005B7550">
              <w:rPr>
                <w:rFonts w:asciiTheme="minorHAnsi" w:hAnsiTheme="minorHAnsi" w:cstheme="minorHAnsi"/>
                <w:sz w:val="22"/>
                <w:szCs w:val="22"/>
              </w:rPr>
              <w:t>3</w:t>
            </w:r>
          </w:p>
        </w:tc>
        <w:tc>
          <w:tcPr>
            <w:tcW w:w="1919" w:type="dxa"/>
            <w:tcBorders>
              <w:top w:val="nil"/>
              <w:left w:val="nil"/>
              <w:bottom w:val="single" w:sz="4" w:space="0" w:color="auto"/>
              <w:right w:val="single" w:sz="4" w:space="0" w:color="auto"/>
            </w:tcBorders>
            <w:shd w:val="clear" w:color="auto" w:fill="auto"/>
            <w:noWrap/>
            <w:vAlign w:val="center"/>
            <w:hideMark/>
          </w:tcPr>
          <w:p w14:paraId="73589ED1" w14:textId="77777777" w:rsidR="00357B7A" w:rsidRDefault="00357B7A" w:rsidP="00CD60DE">
            <w:pPr>
              <w:jc w:val="both"/>
              <w:rPr>
                <w:rFonts w:asciiTheme="minorHAnsi" w:hAnsiTheme="minorHAnsi" w:cstheme="minorHAnsi"/>
                <w:sz w:val="22"/>
                <w:szCs w:val="22"/>
              </w:rPr>
            </w:pPr>
            <w:r w:rsidRPr="005B7550">
              <w:rPr>
                <w:rFonts w:asciiTheme="minorHAnsi" w:hAnsiTheme="minorHAnsi" w:cstheme="minorHAnsi"/>
                <w:sz w:val="22"/>
                <w:szCs w:val="22"/>
              </w:rPr>
              <w:t xml:space="preserve">Organizare </w:t>
            </w:r>
          </w:p>
          <w:p w14:paraId="6851CAF4" w14:textId="6C8632D2" w:rsidR="00357B7A" w:rsidRPr="005B7550" w:rsidRDefault="00357B7A" w:rsidP="00CD60DE">
            <w:pPr>
              <w:jc w:val="both"/>
              <w:rPr>
                <w:rFonts w:asciiTheme="minorHAnsi" w:hAnsiTheme="minorHAnsi" w:cstheme="minorHAnsi"/>
                <w:sz w:val="22"/>
                <w:szCs w:val="22"/>
              </w:rPr>
            </w:pPr>
            <w:r w:rsidRPr="005B7550">
              <w:rPr>
                <w:rFonts w:asciiTheme="minorHAnsi" w:hAnsiTheme="minorHAnsi" w:cstheme="minorHAnsi"/>
                <w:sz w:val="22"/>
                <w:szCs w:val="22"/>
              </w:rPr>
              <w:t>evenimente</w:t>
            </w:r>
          </w:p>
        </w:tc>
        <w:tc>
          <w:tcPr>
            <w:tcW w:w="3092" w:type="dxa"/>
            <w:tcBorders>
              <w:top w:val="nil"/>
              <w:left w:val="nil"/>
              <w:bottom w:val="single" w:sz="4" w:space="0" w:color="auto"/>
              <w:right w:val="single" w:sz="4" w:space="0" w:color="auto"/>
            </w:tcBorders>
            <w:shd w:val="clear" w:color="auto" w:fill="auto"/>
            <w:noWrap/>
            <w:vAlign w:val="center"/>
            <w:hideMark/>
          </w:tcPr>
          <w:p w14:paraId="24E3D001" w14:textId="77777777" w:rsidR="00357B7A" w:rsidRPr="005B7550" w:rsidRDefault="00357B7A" w:rsidP="00CD60DE">
            <w:pPr>
              <w:jc w:val="both"/>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52AF7647" w14:textId="77777777" w:rsidR="00357B7A" w:rsidRPr="005B7550"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3059594F" w14:textId="77777777" w:rsidR="00357B7A" w:rsidRPr="005B7550"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hideMark/>
          </w:tcPr>
          <w:p w14:paraId="71FB4675" w14:textId="77777777" w:rsidR="00357B7A" w:rsidRPr="005B7550"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hideMark/>
          </w:tcPr>
          <w:p w14:paraId="4FCADFA1" w14:textId="77777777" w:rsidR="00357B7A" w:rsidRPr="005B7550" w:rsidRDefault="00357B7A" w:rsidP="00CD60DE">
            <w:pPr>
              <w:jc w:val="center"/>
              <w:rPr>
                <w:rFonts w:asciiTheme="minorHAnsi" w:hAnsiTheme="minorHAnsi" w:cstheme="minorHAnsi"/>
                <w:sz w:val="22"/>
                <w:szCs w:val="22"/>
              </w:rPr>
            </w:pPr>
          </w:p>
        </w:tc>
      </w:tr>
      <w:tr w:rsidR="00357B7A" w:rsidRPr="006C6195" w14:paraId="6C4B9BE5" w14:textId="77777777" w:rsidTr="004B6376">
        <w:trPr>
          <w:trHeight w:val="255"/>
        </w:trPr>
        <w:tc>
          <w:tcPr>
            <w:tcW w:w="521" w:type="dxa"/>
            <w:tcBorders>
              <w:top w:val="nil"/>
              <w:left w:val="single" w:sz="4" w:space="0" w:color="auto"/>
              <w:bottom w:val="single" w:sz="4" w:space="0" w:color="auto"/>
              <w:right w:val="single" w:sz="4" w:space="0" w:color="auto"/>
            </w:tcBorders>
            <w:shd w:val="clear" w:color="auto" w:fill="auto"/>
            <w:noWrap/>
            <w:vAlign w:val="center"/>
          </w:tcPr>
          <w:p w14:paraId="59F648FD" w14:textId="2BA88F3D" w:rsidR="00357B7A" w:rsidRPr="005B7550" w:rsidRDefault="00357B7A" w:rsidP="00CD60DE">
            <w:pPr>
              <w:jc w:val="center"/>
              <w:rPr>
                <w:rFonts w:asciiTheme="minorHAnsi" w:hAnsiTheme="minorHAnsi" w:cstheme="minorHAnsi"/>
                <w:sz w:val="22"/>
                <w:szCs w:val="22"/>
              </w:rPr>
            </w:pPr>
            <w:r>
              <w:rPr>
                <w:rFonts w:asciiTheme="minorHAnsi" w:hAnsiTheme="minorHAnsi" w:cstheme="minorHAnsi"/>
                <w:sz w:val="22"/>
                <w:szCs w:val="22"/>
              </w:rPr>
              <w:t>4</w:t>
            </w:r>
          </w:p>
        </w:tc>
        <w:tc>
          <w:tcPr>
            <w:tcW w:w="1919" w:type="dxa"/>
            <w:tcBorders>
              <w:top w:val="nil"/>
              <w:left w:val="nil"/>
              <w:bottom w:val="single" w:sz="4" w:space="0" w:color="auto"/>
              <w:right w:val="single" w:sz="4" w:space="0" w:color="auto"/>
            </w:tcBorders>
            <w:shd w:val="clear" w:color="auto" w:fill="auto"/>
            <w:noWrap/>
            <w:vAlign w:val="center"/>
          </w:tcPr>
          <w:p w14:paraId="585AF27E" w14:textId="77777777" w:rsidR="00357B7A" w:rsidRPr="005B7550" w:rsidRDefault="00357B7A" w:rsidP="00CD60DE">
            <w:pPr>
              <w:jc w:val="both"/>
              <w:rPr>
                <w:rFonts w:asciiTheme="minorHAnsi" w:hAnsiTheme="minorHAnsi" w:cstheme="minorHAnsi"/>
                <w:sz w:val="22"/>
                <w:szCs w:val="22"/>
              </w:rPr>
            </w:pPr>
          </w:p>
        </w:tc>
        <w:tc>
          <w:tcPr>
            <w:tcW w:w="3092" w:type="dxa"/>
            <w:tcBorders>
              <w:top w:val="nil"/>
              <w:left w:val="nil"/>
              <w:bottom w:val="single" w:sz="4" w:space="0" w:color="auto"/>
              <w:right w:val="single" w:sz="4" w:space="0" w:color="auto"/>
            </w:tcBorders>
            <w:shd w:val="clear" w:color="auto" w:fill="auto"/>
            <w:noWrap/>
            <w:vAlign w:val="center"/>
          </w:tcPr>
          <w:p w14:paraId="3415AAC9" w14:textId="77777777" w:rsidR="00357B7A" w:rsidRPr="005B7550" w:rsidRDefault="00357B7A" w:rsidP="00CD60DE">
            <w:pPr>
              <w:jc w:val="both"/>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tcPr>
          <w:p w14:paraId="3E45A0C9" w14:textId="77777777" w:rsidR="00357B7A" w:rsidRPr="005B7550"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tcPr>
          <w:p w14:paraId="1036089A" w14:textId="77777777" w:rsidR="00357B7A" w:rsidRPr="005B7550"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tcPr>
          <w:p w14:paraId="03F4BDA9" w14:textId="77777777" w:rsidR="00357B7A" w:rsidRPr="005B7550"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tcPr>
          <w:p w14:paraId="5F1CBB55" w14:textId="77777777" w:rsidR="00357B7A" w:rsidRPr="005B7550" w:rsidRDefault="00357B7A" w:rsidP="00CD60DE">
            <w:pPr>
              <w:jc w:val="center"/>
              <w:rPr>
                <w:rFonts w:asciiTheme="minorHAnsi" w:hAnsiTheme="minorHAnsi" w:cstheme="minorHAnsi"/>
                <w:sz w:val="22"/>
                <w:szCs w:val="22"/>
              </w:rPr>
            </w:pPr>
          </w:p>
        </w:tc>
      </w:tr>
      <w:tr w:rsidR="00357B7A" w:rsidRPr="006C6195" w14:paraId="043F5DF2" w14:textId="77777777" w:rsidTr="004B6376">
        <w:trPr>
          <w:trHeight w:val="255"/>
        </w:trPr>
        <w:tc>
          <w:tcPr>
            <w:tcW w:w="521" w:type="dxa"/>
            <w:tcBorders>
              <w:top w:val="nil"/>
              <w:left w:val="single" w:sz="4" w:space="0" w:color="auto"/>
              <w:bottom w:val="single" w:sz="4" w:space="0" w:color="auto"/>
              <w:right w:val="single" w:sz="4" w:space="0" w:color="auto"/>
            </w:tcBorders>
            <w:shd w:val="clear" w:color="auto" w:fill="auto"/>
            <w:noWrap/>
            <w:vAlign w:val="center"/>
          </w:tcPr>
          <w:p w14:paraId="765F124F" w14:textId="77777777" w:rsidR="00357B7A" w:rsidRPr="005B7550" w:rsidRDefault="00357B7A" w:rsidP="00CD60DE">
            <w:pPr>
              <w:jc w:val="center"/>
              <w:rPr>
                <w:rFonts w:asciiTheme="minorHAnsi" w:hAnsiTheme="minorHAnsi" w:cstheme="minorHAnsi"/>
                <w:sz w:val="22"/>
                <w:szCs w:val="22"/>
              </w:rPr>
            </w:pPr>
          </w:p>
        </w:tc>
        <w:tc>
          <w:tcPr>
            <w:tcW w:w="1919" w:type="dxa"/>
            <w:tcBorders>
              <w:top w:val="nil"/>
              <w:left w:val="nil"/>
              <w:bottom w:val="single" w:sz="4" w:space="0" w:color="auto"/>
              <w:right w:val="single" w:sz="4" w:space="0" w:color="auto"/>
            </w:tcBorders>
            <w:shd w:val="clear" w:color="auto" w:fill="auto"/>
            <w:noWrap/>
            <w:vAlign w:val="center"/>
          </w:tcPr>
          <w:p w14:paraId="384E5750" w14:textId="77777777" w:rsidR="00357B7A" w:rsidRPr="005B7550" w:rsidRDefault="00357B7A" w:rsidP="00CD60DE">
            <w:pPr>
              <w:jc w:val="both"/>
              <w:rPr>
                <w:rFonts w:asciiTheme="minorHAnsi" w:hAnsiTheme="minorHAnsi" w:cstheme="minorHAnsi"/>
                <w:sz w:val="22"/>
                <w:szCs w:val="22"/>
              </w:rPr>
            </w:pPr>
          </w:p>
        </w:tc>
        <w:tc>
          <w:tcPr>
            <w:tcW w:w="3092" w:type="dxa"/>
            <w:tcBorders>
              <w:top w:val="nil"/>
              <w:left w:val="nil"/>
              <w:bottom w:val="single" w:sz="4" w:space="0" w:color="auto"/>
              <w:right w:val="single" w:sz="4" w:space="0" w:color="auto"/>
            </w:tcBorders>
            <w:shd w:val="clear" w:color="auto" w:fill="auto"/>
            <w:noWrap/>
            <w:vAlign w:val="center"/>
          </w:tcPr>
          <w:p w14:paraId="30786038" w14:textId="77777777" w:rsidR="00357B7A" w:rsidRPr="005B7550" w:rsidRDefault="00357B7A" w:rsidP="00CD60DE">
            <w:pPr>
              <w:jc w:val="both"/>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tcPr>
          <w:p w14:paraId="15101B1D" w14:textId="77777777" w:rsidR="00357B7A" w:rsidRPr="005B7550"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tcPr>
          <w:p w14:paraId="25ECE80D" w14:textId="77777777" w:rsidR="00357B7A" w:rsidRPr="005B7550"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tcPr>
          <w:p w14:paraId="0C8EFD43" w14:textId="77777777" w:rsidR="00357B7A" w:rsidRPr="005B7550"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tcPr>
          <w:p w14:paraId="6496B234" w14:textId="77777777" w:rsidR="00357B7A" w:rsidRPr="005B7550" w:rsidRDefault="00357B7A" w:rsidP="00CD60DE">
            <w:pPr>
              <w:jc w:val="center"/>
              <w:rPr>
                <w:rFonts w:asciiTheme="minorHAnsi" w:hAnsiTheme="minorHAnsi" w:cstheme="minorHAnsi"/>
                <w:sz w:val="22"/>
                <w:szCs w:val="22"/>
              </w:rPr>
            </w:pPr>
          </w:p>
        </w:tc>
      </w:tr>
      <w:tr w:rsidR="004B6376" w:rsidRPr="006C6195" w14:paraId="05E36A8E" w14:textId="77777777" w:rsidTr="004B6376">
        <w:trPr>
          <w:trHeight w:val="255"/>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1AA5B89" w14:textId="77777777" w:rsidR="00357B7A" w:rsidRPr="005B7550" w:rsidRDefault="00357B7A" w:rsidP="00CD60DE">
            <w:pPr>
              <w:jc w:val="center"/>
              <w:rPr>
                <w:rFonts w:asciiTheme="minorHAnsi" w:hAnsiTheme="minorHAnsi" w:cstheme="minorHAnsi"/>
                <w:sz w:val="22"/>
                <w:szCs w:val="22"/>
              </w:rPr>
            </w:pPr>
          </w:p>
        </w:tc>
        <w:tc>
          <w:tcPr>
            <w:tcW w:w="1919" w:type="dxa"/>
            <w:tcBorders>
              <w:top w:val="nil"/>
              <w:left w:val="nil"/>
              <w:bottom w:val="single" w:sz="4" w:space="0" w:color="auto"/>
              <w:right w:val="single" w:sz="4" w:space="0" w:color="auto"/>
            </w:tcBorders>
            <w:shd w:val="clear" w:color="auto" w:fill="auto"/>
            <w:noWrap/>
            <w:vAlign w:val="center"/>
            <w:hideMark/>
          </w:tcPr>
          <w:p w14:paraId="3F866093" w14:textId="77777777" w:rsidR="00357B7A" w:rsidRPr="005B7550" w:rsidRDefault="00357B7A" w:rsidP="00CD60DE">
            <w:pPr>
              <w:jc w:val="both"/>
              <w:rPr>
                <w:rFonts w:asciiTheme="minorHAnsi" w:hAnsiTheme="minorHAnsi" w:cstheme="minorHAnsi"/>
                <w:sz w:val="22"/>
                <w:szCs w:val="22"/>
              </w:rPr>
            </w:pPr>
            <w:r w:rsidRPr="005B7550">
              <w:rPr>
                <w:rFonts w:asciiTheme="minorHAnsi" w:hAnsiTheme="minorHAnsi" w:cstheme="minorHAnsi"/>
                <w:sz w:val="22"/>
                <w:szCs w:val="22"/>
              </w:rPr>
              <w:t>…..</w:t>
            </w:r>
          </w:p>
        </w:tc>
        <w:tc>
          <w:tcPr>
            <w:tcW w:w="3092" w:type="dxa"/>
            <w:tcBorders>
              <w:top w:val="nil"/>
              <w:left w:val="nil"/>
              <w:bottom w:val="single" w:sz="4" w:space="0" w:color="auto"/>
              <w:right w:val="single" w:sz="4" w:space="0" w:color="auto"/>
            </w:tcBorders>
            <w:shd w:val="clear" w:color="auto" w:fill="auto"/>
            <w:noWrap/>
            <w:vAlign w:val="center"/>
            <w:hideMark/>
          </w:tcPr>
          <w:p w14:paraId="2133BE06" w14:textId="77777777" w:rsidR="00357B7A" w:rsidRPr="005B7550" w:rsidRDefault="00357B7A" w:rsidP="00CD60DE">
            <w:pPr>
              <w:jc w:val="both"/>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590D9EC1" w14:textId="77777777" w:rsidR="00357B7A" w:rsidRPr="005B7550" w:rsidRDefault="00357B7A" w:rsidP="00CD60DE">
            <w:pPr>
              <w:jc w:val="center"/>
              <w:rPr>
                <w:rFonts w:asciiTheme="minorHAnsi" w:hAnsiTheme="minorHAnsi" w:cstheme="minorHAnsi"/>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7A904340" w14:textId="77777777" w:rsidR="00357B7A" w:rsidRPr="005B7550" w:rsidRDefault="00357B7A" w:rsidP="00CD60DE">
            <w:pPr>
              <w:jc w:val="center"/>
              <w:rPr>
                <w:rFonts w:asciiTheme="minorHAnsi" w:hAnsiTheme="minorHAnsi" w:cstheme="minorHAnsi"/>
                <w:sz w:val="22"/>
                <w:szCs w:val="22"/>
              </w:rPr>
            </w:pPr>
          </w:p>
        </w:tc>
        <w:tc>
          <w:tcPr>
            <w:tcW w:w="851" w:type="dxa"/>
            <w:tcBorders>
              <w:top w:val="nil"/>
              <w:left w:val="nil"/>
              <w:bottom w:val="single" w:sz="4" w:space="0" w:color="auto"/>
              <w:right w:val="single" w:sz="4" w:space="0" w:color="auto"/>
            </w:tcBorders>
            <w:shd w:val="clear" w:color="auto" w:fill="auto"/>
            <w:noWrap/>
            <w:vAlign w:val="center"/>
            <w:hideMark/>
          </w:tcPr>
          <w:p w14:paraId="0810D787" w14:textId="77777777" w:rsidR="00357B7A" w:rsidRPr="005B7550" w:rsidRDefault="00357B7A" w:rsidP="00CD60DE">
            <w:pPr>
              <w:jc w:val="center"/>
              <w:rPr>
                <w:rFonts w:asciiTheme="minorHAnsi" w:hAnsiTheme="minorHAnsi" w:cstheme="minorHAnsi"/>
                <w:sz w:val="22"/>
                <w:szCs w:val="22"/>
              </w:rPr>
            </w:pPr>
          </w:p>
        </w:tc>
        <w:tc>
          <w:tcPr>
            <w:tcW w:w="759" w:type="dxa"/>
            <w:tcBorders>
              <w:top w:val="nil"/>
              <w:left w:val="nil"/>
              <w:bottom w:val="single" w:sz="4" w:space="0" w:color="auto"/>
              <w:right w:val="single" w:sz="4" w:space="0" w:color="auto"/>
            </w:tcBorders>
            <w:shd w:val="clear" w:color="auto" w:fill="auto"/>
            <w:noWrap/>
            <w:vAlign w:val="center"/>
            <w:hideMark/>
          </w:tcPr>
          <w:p w14:paraId="0929064D" w14:textId="77777777" w:rsidR="00357B7A" w:rsidRPr="005B7550" w:rsidRDefault="00357B7A" w:rsidP="00CD60DE">
            <w:pPr>
              <w:jc w:val="center"/>
              <w:rPr>
                <w:rFonts w:asciiTheme="minorHAnsi" w:hAnsiTheme="minorHAnsi" w:cstheme="minorHAnsi"/>
                <w:sz w:val="22"/>
                <w:szCs w:val="22"/>
              </w:rPr>
            </w:pPr>
          </w:p>
        </w:tc>
      </w:tr>
      <w:tr w:rsidR="00357B7A" w:rsidRPr="006C6195" w14:paraId="033015BA" w14:textId="77777777" w:rsidTr="004B6376">
        <w:trPr>
          <w:trHeight w:val="255"/>
        </w:trPr>
        <w:tc>
          <w:tcPr>
            <w:tcW w:w="5532" w:type="dxa"/>
            <w:gridSpan w:val="3"/>
            <w:tcBorders>
              <w:top w:val="nil"/>
              <w:left w:val="single" w:sz="4" w:space="0" w:color="auto"/>
              <w:bottom w:val="single" w:sz="4" w:space="0" w:color="auto"/>
              <w:right w:val="single" w:sz="4" w:space="0" w:color="auto"/>
            </w:tcBorders>
            <w:shd w:val="clear" w:color="auto" w:fill="auto"/>
            <w:noWrap/>
            <w:vAlign w:val="center"/>
            <w:hideMark/>
          </w:tcPr>
          <w:p w14:paraId="007B6E01" w14:textId="77777777" w:rsidR="00357B7A" w:rsidRPr="006C6195" w:rsidRDefault="00357B7A" w:rsidP="00CD60DE">
            <w:pPr>
              <w:rPr>
                <w:rFonts w:ascii="Trebuchet MS" w:hAnsi="Trebuchet MS"/>
                <w:b/>
                <w:sz w:val="20"/>
                <w:szCs w:val="20"/>
              </w:rPr>
            </w:pPr>
            <w:r w:rsidRPr="006C6195">
              <w:rPr>
                <w:rFonts w:ascii="Trebuchet MS" w:hAnsi="Trebuchet MS"/>
                <w:b/>
                <w:sz w:val="20"/>
                <w:szCs w:val="20"/>
              </w:rPr>
              <w:t>Total</w:t>
            </w:r>
          </w:p>
        </w:tc>
        <w:tc>
          <w:tcPr>
            <w:tcW w:w="992" w:type="dxa"/>
            <w:tcBorders>
              <w:top w:val="nil"/>
              <w:left w:val="nil"/>
              <w:bottom w:val="single" w:sz="4" w:space="0" w:color="auto"/>
              <w:right w:val="single" w:sz="4" w:space="0" w:color="auto"/>
            </w:tcBorders>
            <w:shd w:val="clear" w:color="auto" w:fill="auto"/>
            <w:noWrap/>
            <w:vAlign w:val="center"/>
            <w:hideMark/>
          </w:tcPr>
          <w:p w14:paraId="1A37DA7B" w14:textId="77777777" w:rsidR="00357B7A" w:rsidRPr="006C6195" w:rsidRDefault="00357B7A" w:rsidP="00CD60DE">
            <w:pPr>
              <w:jc w:val="center"/>
              <w:rPr>
                <w:rFonts w:ascii="Trebuchet MS" w:hAnsi="Trebuchet MS"/>
                <w:sz w:val="20"/>
                <w:szCs w:val="20"/>
              </w:rPr>
            </w:pPr>
          </w:p>
        </w:tc>
        <w:tc>
          <w:tcPr>
            <w:tcW w:w="992" w:type="dxa"/>
            <w:tcBorders>
              <w:top w:val="nil"/>
              <w:left w:val="nil"/>
              <w:bottom w:val="single" w:sz="4" w:space="0" w:color="auto"/>
              <w:right w:val="single" w:sz="4" w:space="0" w:color="auto"/>
            </w:tcBorders>
            <w:shd w:val="clear" w:color="auto" w:fill="auto"/>
            <w:noWrap/>
            <w:vAlign w:val="center"/>
            <w:hideMark/>
          </w:tcPr>
          <w:p w14:paraId="6BC56A69" w14:textId="77777777" w:rsidR="00357B7A" w:rsidRPr="006C6195" w:rsidRDefault="00357B7A" w:rsidP="00CD60DE">
            <w:pPr>
              <w:jc w:val="center"/>
              <w:rPr>
                <w:rFonts w:ascii="Trebuchet MS" w:hAnsi="Trebuchet MS"/>
                <w:sz w:val="20"/>
                <w:szCs w:val="20"/>
              </w:rPr>
            </w:pPr>
          </w:p>
        </w:tc>
        <w:tc>
          <w:tcPr>
            <w:tcW w:w="851" w:type="dxa"/>
            <w:tcBorders>
              <w:top w:val="nil"/>
              <w:left w:val="nil"/>
              <w:bottom w:val="single" w:sz="4" w:space="0" w:color="auto"/>
              <w:right w:val="single" w:sz="4" w:space="0" w:color="auto"/>
            </w:tcBorders>
            <w:shd w:val="clear" w:color="auto" w:fill="auto"/>
            <w:noWrap/>
            <w:vAlign w:val="center"/>
            <w:hideMark/>
          </w:tcPr>
          <w:p w14:paraId="2BE6FBDB" w14:textId="77777777" w:rsidR="00357B7A" w:rsidRPr="006C6195" w:rsidRDefault="00357B7A" w:rsidP="00CD60DE">
            <w:pPr>
              <w:jc w:val="center"/>
              <w:rPr>
                <w:rFonts w:ascii="Trebuchet MS" w:hAnsi="Trebuchet MS"/>
                <w:sz w:val="20"/>
                <w:szCs w:val="20"/>
              </w:rPr>
            </w:pPr>
          </w:p>
        </w:tc>
        <w:tc>
          <w:tcPr>
            <w:tcW w:w="759" w:type="dxa"/>
            <w:tcBorders>
              <w:top w:val="nil"/>
              <w:left w:val="nil"/>
              <w:bottom w:val="single" w:sz="4" w:space="0" w:color="auto"/>
              <w:right w:val="single" w:sz="4" w:space="0" w:color="auto"/>
            </w:tcBorders>
            <w:shd w:val="clear" w:color="auto" w:fill="auto"/>
            <w:noWrap/>
            <w:vAlign w:val="center"/>
            <w:hideMark/>
          </w:tcPr>
          <w:p w14:paraId="5758C2A5" w14:textId="77777777" w:rsidR="00357B7A" w:rsidRPr="006C6195" w:rsidRDefault="00357B7A" w:rsidP="00CD60DE">
            <w:pPr>
              <w:jc w:val="center"/>
              <w:rPr>
                <w:rFonts w:ascii="Trebuchet MS" w:hAnsi="Trebuchet MS"/>
                <w:sz w:val="20"/>
                <w:szCs w:val="20"/>
              </w:rPr>
            </w:pPr>
          </w:p>
        </w:tc>
      </w:tr>
    </w:tbl>
    <w:p w14:paraId="4839966E" w14:textId="77777777" w:rsidR="005B7550" w:rsidRPr="009A59CE" w:rsidRDefault="005B7550" w:rsidP="009A59CE">
      <w:pPr>
        <w:tabs>
          <w:tab w:val="center" w:pos="4536"/>
          <w:tab w:val="right" w:pos="9072"/>
        </w:tabs>
        <w:jc w:val="both"/>
        <w:rPr>
          <w:rFonts w:asciiTheme="minorHAnsi" w:hAnsiTheme="minorHAnsi" w:cstheme="minorHAnsi"/>
          <w:lang w:eastAsia="en-US"/>
        </w:rPr>
      </w:pPr>
    </w:p>
    <w:p w14:paraId="0D1DD6F8" w14:textId="77777777" w:rsidR="006666A0" w:rsidRDefault="006666A0" w:rsidP="00877634">
      <w:pPr>
        <w:pStyle w:val="ListParagraph"/>
        <w:tabs>
          <w:tab w:val="center" w:pos="4536"/>
          <w:tab w:val="right" w:pos="9072"/>
        </w:tabs>
        <w:jc w:val="both"/>
        <w:rPr>
          <w:rFonts w:asciiTheme="minorHAnsi" w:hAnsiTheme="minorHAnsi" w:cstheme="minorHAnsi"/>
          <w:lang w:eastAsia="en-US"/>
        </w:rPr>
      </w:pPr>
    </w:p>
    <w:p w14:paraId="31D7A603" w14:textId="2D9D13D9" w:rsidR="00831721" w:rsidRPr="00872BC8" w:rsidRDefault="00831721" w:rsidP="00877634">
      <w:pPr>
        <w:pStyle w:val="ListParagraph"/>
        <w:numPr>
          <w:ilvl w:val="0"/>
          <w:numId w:val="3"/>
        </w:numPr>
        <w:tabs>
          <w:tab w:val="center" w:pos="4536"/>
          <w:tab w:val="right" w:pos="9072"/>
        </w:tabs>
        <w:jc w:val="both"/>
        <w:rPr>
          <w:rFonts w:ascii="Calibri" w:hAnsi="Calibri" w:cs="Calibri"/>
          <w:lang w:eastAsia="en-US"/>
        </w:rPr>
      </w:pPr>
      <w:r>
        <w:rPr>
          <w:rFonts w:asciiTheme="minorHAnsi" w:hAnsiTheme="minorHAnsi" w:cstheme="minorHAnsi"/>
          <w:lang w:eastAsia="en-US"/>
        </w:rPr>
        <w:t xml:space="preserve">Rezultate </w:t>
      </w:r>
      <w:r w:rsidRPr="00872BC8">
        <w:rPr>
          <w:rFonts w:ascii="Calibri" w:hAnsi="Calibri" w:cs="Calibri"/>
          <w:lang w:eastAsia="en-US"/>
        </w:rPr>
        <w:t>așteptate ca urmare a implementării planului de marketing</w:t>
      </w:r>
    </w:p>
    <w:p w14:paraId="7E0F3AF4" w14:textId="28B25CD7" w:rsidR="00872BC8" w:rsidRPr="00872BC8" w:rsidRDefault="00872BC8" w:rsidP="00872BC8">
      <w:pPr>
        <w:pStyle w:val="ListParagraph"/>
        <w:tabs>
          <w:tab w:val="center" w:pos="4536"/>
          <w:tab w:val="right" w:pos="9072"/>
        </w:tabs>
        <w:jc w:val="both"/>
        <w:rPr>
          <w:rFonts w:ascii="Calibri" w:hAnsi="Calibri" w:cs="Calibri"/>
          <w:lang w:eastAsia="en-US"/>
        </w:rPr>
      </w:pPr>
      <w:r w:rsidRPr="00872BC8">
        <w:rPr>
          <w:rFonts w:ascii="Calibri" w:hAnsi="Calibri" w:cs="Calibri"/>
          <w:lang w:eastAsia="en-US"/>
        </w:rPr>
        <w:t xml:space="preserve">Se vor descrie succint principalele rezultate ale fiecărei </w:t>
      </w:r>
      <w:proofErr w:type="spellStart"/>
      <w:r w:rsidRPr="00872BC8">
        <w:rPr>
          <w:rFonts w:ascii="Calibri" w:hAnsi="Calibri" w:cs="Calibri"/>
          <w:lang w:eastAsia="en-US"/>
        </w:rPr>
        <w:t>acţiuni</w:t>
      </w:r>
      <w:proofErr w:type="spellEnd"/>
      <w:r w:rsidRPr="00872BC8">
        <w:rPr>
          <w:rFonts w:ascii="Calibri" w:hAnsi="Calibri" w:cs="Calibri"/>
          <w:lang w:eastAsia="en-US"/>
        </w:rPr>
        <w:t>/</w:t>
      </w:r>
      <w:proofErr w:type="spellStart"/>
      <w:r w:rsidRPr="00872BC8">
        <w:rPr>
          <w:rFonts w:ascii="Calibri" w:hAnsi="Calibri" w:cs="Calibri"/>
          <w:lang w:eastAsia="en-US"/>
        </w:rPr>
        <w:t>subacţiuni</w:t>
      </w:r>
      <w:proofErr w:type="spellEnd"/>
      <w:r w:rsidRPr="00872BC8">
        <w:rPr>
          <w:rFonts w:ascii="Calibri" w:hAnsi="Calibri" w:cs="Calibri"/>
          <w:lang w:eastAsia="en-US"/>
        </w:rPr>
        <w:t>.</w:t>
      </w:r>
    </w:p>
    <w:p w14:paraId="52576035" w14:textId="77777777" w:rsidR="00872BC8" w:rsidRPr="00872BC8" w:rsidRDefault="00872BC8" w:rsidP="00872BC8">
      <w:pPr>
        <w:jc w:val="center"/>
        <w:rPr>
          <w:rFonts w:ascii="Calibri" w:hAnsi="Calibri" w:cs="Calibri"/>
          <w:sz w:val="20"/>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3270"/>
        <w:gridCol w:w="2551"/>
        <w:gridCol w:w="2694"/>
      </w:tblGrid>
      <w:tr w:rsidR="00872BC8" w:rsidRPr="00872BC8" w14:paraId="1E2ECE14" w14:textId="77777777" w:rsidTr="00872BC8">
        <w:tc>
          <w:tcPr>
            <w:tcW w:w="557" w:type="dxa"/>
            <w:shd w:val="clear" w:color="auto" w:fill="auto"/>
          </w:tcPr>
          <w:p w14:paraId="7D12A4CC" w14:textId="77777777" w:rsidR="00872BC8" w:rsidRPr="00872BC8" w:rsidRDefault="00872BC8" w:rsidP="00CD60DE">
            <w:pPr>
              <w:jc w:val="center"/>
              <w:rPr>
                <w:rFonts w:ascii="Calibri" w:hAnsi="Calibri" w:cs="Calibri"/>
                <w:b/>
                <w:sz w:val="22"/>
                <w:szCs w:val="22"/>
              </w:rPr>
            </w:pPr>
            <w:r w:rsidRPr="00872BC8">
              <w:rPr>
                <w:rFonts w:ascii="Calibri" w:hAnsi="Calibri" w:cs="Calibri"/>
                <w:b/>
                <w:sz w:val="22"/>
                <w:szCs w:val="22"/>
              </w:rPr>
              <w:t>Nr. crt.</w:t>
            </w:r>
          </w:p>
        </w:tc>
        <w:tc>
          <w:tcPr>
            <w:tcW w:w="3270" w:type="dxa"/>
            <w:shd w:val="clear" w:color="auto" w:fill="auto"/>
          </w:tcPr>
          <w:p w14:paraId="4F491441" w14:textId="77777777" w:rsidR="00872BC8" w:rsidRPr="00872BC8" w:rsidRDefault="00872BC8" w:rsidP="00CD60DE">
            <w:pPr>
              <w:jc w:val="center"/>
              <w:rPr>
                <w:rFonts w:ascii="Calibri" w:hAnsi="Calibri" w:cs="Calibri"/>
                <w:b/>
                <w:sz w:val="22"/>
                <w:szCs w:val="22"/>
              </w:rPr>
            </w:pPr>
            <w:r w:rsidRPr="00872BC8">
              <w:rPr>
                <w:rFonts w:ascii="Calibri" w:hAnsi="Calibri" w:cs="Calibri"/>
                <w:b/>
                <w:sz w:val="22"/>
                <w:szCs w:val="22"/>
              </w:rPr>
              <w:t>Acțiune</w:t>
            </w:r>
          </w:p>
        </w:tc>
        <w:tc>
          <w:tcPr>
            <w:tcW w:w="2551" w:type="dxa"/>
            <w:shd w:val="clear" w:color="auto" w:fill="auto"/>
          </w:tcPr>
          <w:p w14:paraId="419ADC0D" w14:textId="77777777" w:rsidR="00872BC8" w:rsidRPr="00872BC8" w:rsidRDefault="00872BC8" w:rsidP="00CD60DE">
            <w:pPr>
              <w:jc w:val="center"/>
              <w:rPr>
                <w:rFonts w:ascii="Calibri" w:hAnsi="Calibri" w:cs="Calibri"/>
                <w:b/>
                <w:sz w:val="22"/>
                <w:szCs w:val="22"/>
              </w:rPr>
            </w:pPr>
            <w:r w:rsidRPr="00872BC8">
              <w:rPr>
                <w:rFonts w:ascii="Calibri" w:hAnsi="Calibri" w:cs="Calibri"/>
                <w:b/>
                <w:sz w:val="22"/>
                <w:szCs w:val="22"/>
              </w:rPr>
              <w:t>Sub-acțiune</w:t>
            </w:r>
          </w:p>
        </w:tc>
        <w:tc>
          <w:tcPr>
            <w:tcW w:w="2694" w:type="dxa"/>
            <w:shd w:val="clear" w:color="auto" w:fill="auto"/>
          </w:tcPr>
          <w:p w14:paraId="6CF8C1C7" w14:textId="77777777" w:rsidR="00872BC8" w:rsidRPr="00872BC8" w:rsidRDefault="00872BC8" w:rsidP="00CD60DE">
            <w:pPr>
              <w:jc w:val="center"/>
              <w:rPr>
                <w:rFonts w:ascii="Calibri" w:hAnsi="Calibri" w:cs="Calibri"/>
                <w:b/>
                <w:sz w:val="22"/>
                <w:szCs w:val="22"/>
              </w:rPr>
            </w:pPr>
            <w:r w:rsidRPr="00872BC8">
              <w:rPr>
                <w:rFonts w:ascii="Calibri" w:hAnsi="Calibri" w:cs="Calibri"/>
                <w:b/>
                <w:sz w:val="22"/>
                <w:szCs w:val="22"/>
              </w:rPr>
              <w:t>Rezultate</w:t>
            </w:r>
          </w:p>
        </w:tc>
      </w:tr>
      <w:tr w:rsidR="00872BC8" w:rsidRPr="00872BC8" w14:paraId="327B38AD" w14:textId="77777777" w:rsidTr="00872BC8">
        <w:tc>
          <w:tcPr>
            <w:tcW w:w="557" w:type="dxa"/>
            <w:shd w:val="clear" w:color="auto" w:fill="auto"/>
          </w:tcPr>
          <w:p w14:paraId="04A4A691" w14:textId="77777777" w:rsidR="00872BC8" w:rsidRPr="00872BC8" w:rsidRDefault="00872BC8" w:rsidP="00CD60DE">
            <w:pPr>
              <w:jc w:val="center"/>
              <w:rPr>
                <w:rFonts w:ascii="Calibri" w:hAnsi="Calibri" w:cs="Calibri"/>
                <w:sz w:val="22"/>
                <w:szCs w:val="22"/>
              </w:rPr>
            </w:pPr>
            <w:r w:rsidRPr="00872BC8">
              <w:rPr>
                <w:rFonts w:ascii="Calibri" w:hAnsi="Calibri" w:cs="Calibri"/>
                <w:sz w:val="22"/>
                <w:szCs w:val="22"/>
              </w:rPr>
              <w:t>1</w:t>
            </w:r>
          </w:p>
        </w:tc>
        <w:tc>
          <w:tcPr>
            <w:tcW w:w="3270" w:type="dxa"/>
            <w:shd w:val="clear" w:color="auto" w:fill="auto"/>
          </w:tcPr>
          <w:p w14:paraId="3B96BF39" w14:textId="77777777" w:rsidR="00872BC8" w:rsidRPr="00872BC8" w:rsidRDefault="00872BC8" w:rsidP="00CD60DE">
            <w:pPr>
              <w:jc w:val="center"/>
              <w:rPr>
                <w:rFonts w:ascii="Calibri" w:hAnsi="Calibri" w:cs="Calibri"/>
                <w:sz w:val="22"/>
                <w:szCs w:val="22"/>
              </w:rPr>
            </w:pPr>
          </w:p>
        </w:tc>
        <w:tc>
          <w:tcPr>
            <w:tcW w:w="2551" w:type="dxa"/>
            <w:shd w:val="clear" w:color="auto" w:fill="auto"/>
          </w:tcPr>
          <w:p w14:paraId="2132D08A" w14:textId="77777777" w:rsidR="00872BC8" w:rsidRPr="00872BC8" w:rsidRDefault="00872BC8" w:rsidP="00CD60DE">
            <w:pPr>
              <w:jc w:val="center"/>
              <w:rPr>
                <w:rFonts w:ascii="Calibri" w:hAnsi="Calibri" w:cs="Calibri"/>
                <w:sz w:val="22"/>
                <w:szCs w:val="22"/>
              </w:rPr>
            </w:pPr>
          </w:p>
        </w:tc>
        <w:tc>
          <w:tcPr>
            <w:tcW w:w="2694" w:type="dxa"/>
            <w:shd w:val="clear" w:color="auto" w:fill="auto"/>
          </w:tcPr>
          <w:p w14:paraId="35770803" w14:textId="77777777" w:rsidR="00872BC8" w:rsidRPr="00872BC8" w:rsidRDefault="00872BC8" w:rsidP="00CD60DE">
            <w:pPr>
              <w:jc w:val="center"/>
              <w:rPr>
                <w:rFonts w:ascii="Calibri" w:hAnsi="Calibri" w:cs="Calibri"/>
                <w:sz w:val="22"/>
                <w:szCs w:val="22"/>
              </w:rPr>
            </w:pPr>
          </w:p>
        </w:tc>
      </w:tr>
      <w:tr w:rsidR="00872BC8" w:rsidRPr="00872BC8" w14:paraId="2007CEAB" w14:textId="77777777" w:rsidTr="00872BC8">
        <w:tc>
          <w:tcPr>
            <w:tcW w:w="557" w:type="dxa"/>
            <w:shd w:val="clear" w:color="auto" w:fill="auto"/>
          </w:tcPr>
          <w:p w14:paraId="3C3A19AB" w14:textId="77777777" w:rsidR="00872BC8" w:rsidRPr="00872BC8" w:rsidRDefault="00872BC8" w:rsidP="00CD60DE">
            <w:pPr>
              <w:jc w:val="center"/>
              <w:rPr>
                <w:rFonts w:ascii="Calibri" w:hAnsi="Calibri" w:cs="Calibri"/>
                <w:sz w:val="22"/>
                <w:szCs w:val="22"/>
              </w:rPr>
            </w:pPr>
            <w:r w:rsidRPr="00872BC8">
              <w:rPr>
                <w:rFonts w:ascii="Calibri" w:hAnsi="Calibri" w:cs="Calibri"/>
                <w:sz w:val="22"/>
                <w:szCs w:val="22"/>
              </w:rPr>
              <w:t>2</w:t>
            </w:r>
          </w:p>
        </w:tc>
        <w:tc>
          <w:tcPr>
            <w:tcW w:w="3270" w:type="dxa"/>
            <w:shd w:val="clear" w:color="auto" w:fill="auto"/>
          </w:tcPr>
          <w:p w14:paraId="1BF78047" w14:textId="77777777" w:rsidR="00872BC8" w:rsidRPr="00872BC8" w:rsidRDefault="00872BC8" w:rsidP="00CD60DE">
            <w:pPr>
              <w:jc w:val="center"/>
              <w:rPr>
                <w:rFonts w:ascii="Calibri" w:hAnsi="Calibri" w:cs="Calibri"/>
                <w:sz w:val="22"/>
                <w:szCs w:val="22"/>
              </w:rPr>
            </w:pPr>
          </w:p>
        </w:tc>
        <w:tc>
          <w:tcPr>
            <w:tcW w:w="2551" w:type="dxa"/>
            <w:shd w:val="clear" w:color="auto" w:fill="auto"/>
          </w:tcPr>
          <w:p w14:paraId="0100DE64" w14:textId="77777777" w:rsidR="00872BC8" w:rsidRPr="00872BC8" w:rsidRDefault="00872BC8" w:rsidP="00CD60DE">
            <w:pPr>
              <w:jc w:val="center"/>
              <w:rPr>
                <w:rFonts w:ascii="Calibri" w:hAnsi="Calibri" w:cs="Calibri"/>
                <w:sz w:val="22"/>
                <w:szCs w:val="22"/>
              </w:rPr>
            </w:pPr>
          </w:p>
        </w:tc>
        <w:tc>
          <w:tcPr>
            <w:tcW w:w="2694" w:type="dxa"/>
            <w:shd w:val="clear" w:color="auto" w:fill="auto"/>
          </w:tcPr>
          <w:p w14:paraId="19605774" w14:textId="77777777" w:rsidR="00872BC8" w:rsidRPr="00872BC8" w:rsidRDefault="00872BC8" w:rsidP="00CD60DE">
            <w:pPr>
              <w:jc w:val="center"/>
              <w:rPr>
                <w:rFonts w:ascii="Calibri" w:hAnsi="Calibri" w:cs="Calibri"/>
                <w:sz w:val="22"/>
                <w:szCs w:val="22"/>
              </w:rPr>
            </w:pPr>
          </w:p>
        </w:tc>
      </w:tr>
    </w:tbl>
    <w:p w14:paraId="669026B6" w14:textId="77777777" w:rsidR="00872BC8" w:rsidRPr="00872BC8" w:rsidRDefault="00872BC8" w:rsidP="00872BC8">
      <w:pPr>
        <w:jc w:val="center"/>
        <w:rPr>
          <w:rFonts w:ascii="Calibri" w:hAnsi="Calibri" w:cs="Calibri"/>
          <w:sz w:val="20"/>
        </w:rPr>
      </w:pPr>
    </w:p>
    <w:p w14:paraId="4AED0409" w14:textId="77777777" w:rsidR="00872BC8" w:rsidRDefault="00872BC8" w:rsidP="005B7550">
      <w:pPr>
        <w:pStyle w:val="ListParagraph"/>
        <w:tabs>
          <w:tab w:val="center" w:pos="4536"/>
          <w:tab w:val="right" w:pos="9072"/>
        </w:tabs>
        <w:jc w:val="both"/>
        <w:rPr>
          <w:rFonts w:ascii="Calibri" w:hAnsi="Calibri" w:cs="Calibri"/>
          <w:lang w:eastAsia="en-US"/>
        </w:rPr>
      </w:pPr>
      <w:r w:rsidRPr="00872BC8">
        <w:rPr>
          <w:rFonts w:ascii="Calibri" w:hAnsi="Calibri" w:cs="Calibri"/>
          <w:lang w:eastAsia="en-US"/>
        </w:rPr>
        <w:t>Rezultatele cuprinse în cadrul Planului de marketing se vor corela, acolo unde este cazul, cu indicatorii specifici priorității de investiții, detaliați in cadrul ghidurile specifice apelului de proiecte.</w:t>
      </w:r>
      <w:r>
        <w:rPr>
          <w:rFonts w:ascii="Calibri" w:hAnsi="Calibri" w:cs="Calibri"/>
          <w:lang w:eastAsia="en-US"/>
        </w:rPr>
        <w:t xml:space="preserve"> </w:t>
      </w:r>
    </w:p>
    <w:p w14:paraId="5EE6FBF2" w14:textId="5DB51D0B" w:rsidR="005B7550" w:rsidRDefault="00872BC8" w:rsidP="005B7550">
      <w:pPr>
        <w:pStyle w:val="ListParagraph"/>
        <w:tabs>
          <w:tab w:val="center" w:pos="4536"/>
          <w:tab w:val="right" w:pos="9072"/>
        </w:tabs>
        <w:jc w:val="both"/>
        <w:rPr>
          <w:rFonts w:asciiTheme="minorHAnsi" w:hAnsiTheme="minorHAnsi" w:cstheme="minorHAnsi"/>
          <w:lang w:eastAsia="en-US"/>
        </w:rPr>
      </w:pPr>
      <w:r>
        <w:rPr>
          <w:rFonts w:ascii="Calibri" w:hAnsi="Calibri" w:cs="Calibri"/>
          <w:lang w:eastAsia="en-US"/>
        </w:rPr>
        <w:t>Î</w:t>
      </w:r>
      <w:r w:rsidRPr="00872BC8">
        <w:rPr>
          <w:rFonts w:ascii="Calibri" w:hAnsi="Calibri" w:cs="Calibri"/>
          <w:lang w:eastAsia="en-US"/>
        </w:rPr>
        <w:t xml:space="preserve">n cadrul Planului de marketing pot exista </w:t>
      </w:r>
      <w:r>
        <w:rPr>
          <w:rFonts w:ascii="Calibri" w:hAnsi="Calibri" w:cs="Calibri"/>
          <w:lang w:eastAsia="en-US"/>
        </w:rPr>
        <w:t>ș</w:t>
      </w:r>
      <w:r w:rsidRPr="00872BC8">
        <w:rPr>
          <w:rFonts w:ascii="Calibri" w:hAnsi="Calibri" w:cs="Calibri"/>
          <w:lang w:eastAsia="en-US"/>
        </w:rPr>
        <w:t>i indicatori suplimentari raportați la activitatea de marketing</w:t>
      </w:r>
      <w:r w:rsidRPr="00872BC8">
        <w:rPr>
          <w:rFonts w:asciiTheme="minorHAnsi" w:hAnsiTheme="minorHAnsi" w:cstheme="minorHAnsi"/>
          <w:lang w:eastAsia="en-US"/>
        </w:rPr>
        <w:t>.</w:t>
      </w:r>
    </w:p>
    <w:p w14:paraId="625BEBFB" w14:textId="77777777" w:rsidR="006666A0" w:rsidRDefault="006666A0" w:rsidP="00877634">
      <w:pPr>
        <w:pStyle w:val="ListParagraph"/>
        <w:tabs>
          <w:tab w:val="center" w:pos="4536"/>
          <w:tab w:val="right" w:pos="9072"/>
        </w:tabs>
        <w:jc w:val="both"/>
        <w:rPr>
          <w:rFonts w:asciiTheme="minorHAnsi" w:hAnsiTheme="minorHAnsi" w:cstheme="minorHAnsi"/>
          <w:lang w:eastAsia="en-US"/>
        </w:rPr>
      </w:pPr>
    </w:p>
    <w:p w14:paraId="68663759" w14:textId="799D75FF" w:rsidR="00831721" w:rsidRPr="00872BC8"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872BC8">
        <w:rPr>
          <w:rFonts w:asciiTheme="minorHAnsi" w:hAnsiTheme="minorHAnsi" w:cstheme="minorHAnsi"/>
          <w:b/>
          <w:lang w:eastAsia="en-US"/>
        </w:rPr>
        <w:t>Analiza de risc a Planului de marketing</w:t>
      </w:r>
    </w:p>
    <w:p w14:paraId="28C4C22E" w14:textId="16271393" w:rsidR="00872BC8" w:rsidRDefault="00872BC8" w:rsidP="00872BC8">
      <w:pPr>
        <w:pStyle w:val="ListParagraph"/>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 xml:space="preserve">Analiza de risc va avea în vedere </w:t>
      </w:r>
      <w:r w:rsidR="00D81EF8">
        <w:rPr>
          <w:rFonts w:asciiTheme="minorHAnsi" w:hAnsiTheme="minorHAnsi" w:cstheme="minorHAnsi"/>
          <w:lang w:eastAsia="en-US"/>
        </w:rPr>
        <w:t>eventualele</w:t>
      </w:r>
      <w:r>
        <w:rPr>
          <w:rFonts w:asciiTheme="minorHAnsi" w:hAnsiTheme="minorHAnsi" w:cstheme="minorHAnsi"/>
          <w:lang w:eastAsia="en-US"/>
        </w:rPr>
        <w:t xml:space="preserve"> riscuri preconizate</w:t>
      </w:r>
      <w:r w:rsidR="00D81EF8">
        <w:rPr>
          <w:rFonts w:asciiTheme="minorHAnsi" w:hAnsiTheme="minorHAnsi" w:cstheme="minorHAnsi"/>
          <w:lang w:eastAsia="en-US"/>
        </w:rPr>
        <w:t>, probabilitatea producerii riscului,  impactul pe care l-ar avea producerea riscului și modalitatea de răspuns / contracarare a riscurilor.</w:t>
      </w:r>
    </w:p>
    <w:p w14:paraId="71F53003" w14:textId="77777777" w:rsidR="00D81EF8" w:rsidRDefault="00D81EF8" w:rsidP="00872BC8">
      <w:pPr>
        <w:pStyle w:val="ListParagraph"/>
        <w:tabs>
          <w:tab w:val="center" w:pos="4536"/>
          <w:tab w:val="right" w:pos="9072"/>
        </w:tabs>
        <w:jc w:val="both"/>
        <w:rPr>
          <w:rFonts w:asciiTheme="minorHAnsi" w:hAnsiTheme="minorHAnsi" w:cstheme="minorHAnsi"/>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042"/>
        <w:gridCol w:w="2376"/>
        <w:gridCol w:w="2286"/>
      </w:tblGrid>
      <w:tr w:rsidR="00872BC8" w:rsidRPr="00872BC8" w14:paraId="0713C274" w14:textId="77777777" w:rsidTr="00CD60DE">
        <w:tc>
          <w:tcPr>
            <w:tcW w:w="2538" w:type="dxa"/>
            <w:shd w:val="clear" w:color="auto" w:fill="auto"/>
          </w:tcPr>
          <w:p w14:paraId="5A150EDC" w14:textId="77777777" w:rsidR="00872BC8" w:rsidRPr="00872BC8" w:rsidRDefault="00872BC8" w:rsidP="00872BC8">
            <w:pPr>
              <w:jc w:val="center"/>
              <w:rPr>
                <w:rFonts w:ascii="Trebuchet MS" w:hAnsi="Trebuchet MS"/>
                <w:b/>
                <w:sz w:val="20"/>
                <w:lang w:eastAsia="en-US"/>
              </w:rPr>
            </w:pPr>
            <w:r w:rsidRPr="00872BC8">
              <w:rPr>
                <w:rFonts w:ascii="Trebuchet MS" w:hAnsi="Trebuchet MS"/>
                <w:b/>
                <w:sz w:val="20"/>
                <w:lang w:eastAsia="en-US"/>
              </w:rPr>
              <w:t>Risc</w:t>
            </w:r>
          </w:p>
        </w:tc>
        <w:tc>
          <w:tcPr>
            <w:tcW w:w="2042" w:type="dxa"/>
            <w:shd w:val="clear" w:color="auto" w:fill="auto"/>
          </w:tcPr>
          <w:p w14:paraId="74E7FC83" w14:textId="77777777" w:rsidR="00872BC8" w:rsidRPr="00872BC8" w:rsidRDefault="00872BC8" w:rsidP="00872BC8">
            <w:pPr>
              <w:jc w:val="center"/>
              <w:rPr>
                <w:rFonts w:ascii="Trebuchet MS" w:hAnsi="Trebuchet MS"/>
                <w:b/>
                <w:sz w:val="20"/>
                <w:lang w:eastAsia="en-US"/>
              </w:rPr>
            </w:pPr>
            <w:r w:rsidRPr="00872BC8">
              <w:rPr>
                <w:rFonts w:ascii="Trebuchet MS" w:hAnsi="Trebuchet MS"/>
                <w:b/>
                <w:sz w:val="20"/>
                <w:lang w:eastAsia="en-US"/>
              </w:rPr>
              <w:t>Impact</w:t>
            </w:r>
          </w:p>
        </w:tc>
        <w:tc>
          <w:tcPr>
            <w:tcW w:w="2376" w:type="dxa"/>
            <w:shd w:val="clear" w:color="auto" w:fill="auto"/>
          </w:tcPr>
          <w:p w14:paraId="02CF31B1" w14:textId="77777777" w:rsidR="00872BC8" w:rsidRPr="00872BC8" w:rsidRDefault="00872BC8" w:rsidP="00872BC8">
            <w:pPr>
              <w:jc w:val="center"/>
              <w:rPr>
                <w:rFonts w:ascii="Trebuchet MS" w:hAnsi="Trebuchet MS"/>
                <w:b/>
                <w:sz w:val="20"/>
                <w:lang w:eastAsia="en-US"/>
              </w:rPr>
            </w:pPr>
            <w:r w:rsidRPr="00872BC8">
              <w:rPr>
                <w:rFonts w:ascii="Trebuchet MS" w:hAnsi="Trebuchet MS"/>
                <w:b/>
                <w:sz w:val="20"/>
                <w:lang w:eastAsia="en-US"/>
              </w:rPr>
              <w:t>Probabilitate</w:t>
            </w:r>
          </w:p>
        </w:tc>
        <w:tc>
          <w:tcPr>
            <w:tcW w:w="2286" w:type="dxa"/>
            <w:shd w:val="clear" w:color="auto" w:fill="auto"/>
          </w:tcPr>
          <w:p w14:paraId="61B20FC4" w14:textId="77777777" w:rsidR="00872BC8" w:rsidRPr="00872BC8" w:rsidRDefault="00872BC8" w:rsidP="00872BC8">
            <w:pPr>
              <w:jc w:val="center"/>
              <w:rPr>
                <w:rFonts w:ascii="Trebuchet MS" w:hAnsi="Trebuchet MS"/>
                <w:b/>
                <w:sz w:val="20"/>
                <w:lang w:eastAsia="en-US"/>
              </w:rPr>
            </w:pPr>
            <w:r w:rsidRPr="00872BC8">
              <w:rPr>
                <w:rFonts w:ascii="Trebuchet MS" w:hAnsi="Trebuchet MS"/>
                <w:b/>
                <w:sz w:val="20"/>
                <w:lang w:eastAsia="en-US"/>
              </w:rPr>
              <w:t>Răspuns</w:t>
            </w:r>
          </w:p>
        </w:tc>
      </w:tr>
      <w:tr w:rsidR="00872BC8" w:rsidRPr="00872BC8" w14:paraId="19B6BA80" w14:textId="77777777" w:rsidTr="00CD60DE">
        <w:tc>
          <w:tcPr>
            <w:tcW w:w="2538" w:type="dxa"/>
            <w:shd w:val="clear" w:color="auto" w:fill="auto"/>
            <w:vAlign w:val="center"/>
          </w:tcPr>
          <w:p w14:paraId="1C178401" w14:textId="77777777" w:rsidR="00872BC8" w:rsidRPr="00872BC8" w:rsidRDefault="00872BC8" w:rsidP="00872BC8">
            <w:pPr>
              <w:jc w:val="center"/>
              <w:rPr>
                <w:rFonts w:ascii="Trebuchet MS" w:hAnsi="Trebuchet MS"/>
                <w:sz w:val="20"/>
                <w:lang w:eastAsia="en-US"/>
              </w:rPr>
            </w:pPr>
            <w:r w:rsidRPr="00872BC8">
              <w:rPr>
                <w:rFonts w:ascii="Trebuchet MS" w:hAnsi="Trebuchet MS"/>
                <w:sz w:val="20"/>
                <w:lang w:eastAsia="en-US"/>
              </w:rPr>
              <w:t>Implementare inconsistenta a planului de marketing</w:t>
            </w:r>
          </w:p>
        </w:tc>
        <w:tc>
          <w:tcPr>
            <w:tcW w:w="2042" w:type="dxa"/>
            <w:shd w:val="clear" w:color="auto" w:fill="auto"/>
            <w:vAlign w:val="center"/>
          </w:tcPr>
          <w:p w14:paraId="4D2FE61E" w14:textId="77777777" w:rsidR="00872BC8" w:rsidRPr="00872BC8" w:rsidRDefault="00872BC8" w:rsidP="00872BC8">
            <w:pPr>
              <w:jc w:val="center"/>
              <w:rPr>
                <w:rFonts w:ascii="Trebuchet MS" w:hAnsi="Trebuchet MS"/>
                <w:sz w:val="20"/>
                <w:lang w:eastAsia="en-US"/>
              </w:rPr>
            </w:pPr>
          </w:p>
        </w:tc>
        <w:tc>
          <w:tcPr>
            <w:tcW w:w="2376" w:type="dxa"/>
            <w:shd w:val="clear" w:color="auto" w:fill="auto"/>
            <w:vAlign w:val="center"/>
          </w:tcPr>
          <w:p w14:paraId="419BD8E0" w14:textId="77777777" w:rsidR="00872BC8" w:rsidRPr="00872BC8" w:rsidRDefault="00872BC8" w:rsidP="00872BC8">
            <w:pPr>
              <w:jc w:val="center"/>
              <w:rPr>
                <w:rFonts w:ascii="Trebuchet MS" w:hAnsi="Trebuchet MS"/>
                <w:sz w:val="20"/>
                <w:lang w:eastAsia="en-US"/>
              </w:rPr>
            </w:pPr>
          </w:p>
        </w:tc>
        <w:tc>
          <w:tcPr>
            <w:tcW w:w="2286" w:type="dxa"/>
            <w:shd w:val="clear" w:color="auto" w:fill="auto"/>
            <w:vAlign w:val="center"/>
          </w:tcPr>
          <w:p w14:paraId="12DBEA43" w14:textId="77777777" w:rsidR="00872BC8" w:rsidRPr="00872BC8" w:rsidRDefault="00872BC8" w:rsidP="00872BC8">
            <w:pPr>
              <w:jc w:val="center"/>
              <w:rPr>
                <w:rFonts w:ascii="Trebuchet MS" w:hAnsi="Trebuchet MS"/>
                <w:sz w:val="20"/>
                <w:lang w:eastAsia="en-US"/>
              </w:rPr>
            </w:pPr>
          </w:p>
        </w:tc>
      </w:tr>
      <w:tr w:rsidR="00872BC8" w:rsidRPr="00872BC8" w14:paraId="3D1A7723" w14:textId="77777777" w:rsidTr="00CD60DE">
        <w:tc>
          <w:tcPr>
            <w:tcW w:w="2538" w:type="dxa"/>
            <w:shd w:val="clear" w:color="auto" w:fill="auto"/>
            <w:vAlign w:val="center"/>
          </w:tcPr>
          <w:p w14:paraId="121D6FC8" w14:textId="77777777" w:rsidR="00872BC8" w:rsidRPr="00872BC8" w:rsidRDefault="00872BC8" w:rsidP="00872BC8">
            <w:pPr>
              <w:jc w:val="center"/>
              <w:rPr>
                <w:rFonts w:ascii="Trebuchet MS" w:hAnsi="Trebuchet MS"/>
                <w:sz w:val="20"/>
                <w:lang w:eastAsia="en-US"/>
              </w:rPr>
            </w:pPr>
            <w:r w:rsidRPr="00872BC8">
              <w:rPr>
                <w:rFonts w:ascii="Trebuchet MS" w:hAnsi="Trebuchet MS"/>
                <w:sz w:val="20"/>
                <w:lang w:eastAsia="en-US"/>
              </w:rPr>
              <w:t>Activitățile de marketing nu generează veniturile anticipate</w:t>
            </w:r>
          </w:p>
        </w:tc>
        <w:tc>
          <w:tcPr>
            <w:tcW w:w="2042" w:type="dxa"/>
            <w:shd w:val="clear" w:color="auto" w:fill="auto"/>
            <w:vAlign w:val="center"/>
          </w:tcPr>
          <w:p w14:paraId="0E5616BD" w14:textId="77777777" w:rsidR="00872BC8" w:rsidRPr="00872BC8" w:rsidRDefault="00872BC8" w:rsidP="00872BC8">
            <w:pPr>
              <w:jc w:val="center"/>
              <w:rPr>
                <w:rFonts w:ascii="Trebuchet MS" w:hAnsi="Trebuchet MS"/>
                <w:sz w:val="20"/>
                <w:lang w:eastAsia="en-US"/>
              </w:rPr>
            </w:pPr>
          </w:p>
        </w:tc>
        <w:tc>
          <w:tcPr>
            <w:tcW w:w="2376" w:type="dxa"/>
            <w:shd w:val="clear" w:color="auto" w:fill="auto"/>
            <w:vAlign w:val="center"/>
          </w:tcPr>
          <w:p w14:paraId="17B3044A" w14:textId="77777777" w:rsidR="00872BC8" w:rsidRPr="00872BC8" w:rsidRDefault="00872BC8" w:rsidP="00872BC8">
            <w:pPr>
              <w:jc w:val="center"/>
              <w:rPr>
                <w:rFonts w:ascii="Trebuchet MS" w:hAnsi="Trebuchet MS"/>
                <w:sz w:val="20"/>
                <w:lang w:eastAsia="en-US"/>
              </w:rPr>
            </w:pPr>
          </w:p>
        </w:tc>
        <w:tc>
          <w:tcPr>
            <w:tcW w:w="2286" w:type="dxa"/>
            <w:shd w:val="clear" w:color="auto" w:fill="auto"/>
            <w:vAlign w:val="center"/>
          </w:tcPr>
          <w:p w14:paraId="49B84421" w14:textId="77777777" w:rsidR="00872BC8" w:rsidRPr="00872BC8" w:rsidRDefault="00872BC8" w:rsidP="00872BC8">
            <w:pPr>
              <w:jc w:val="center"/>
              <w:rPr>
                <w:rFonts w:ascii="Trebuchet MS" w:hAnsi="Trebuchet MS"/>
                <w:sz w:val="20"/>
                <w:lang w:eastAsia="en-US"/>
              </w:rPr>
            </w:pPr>
          </w:p>
        </w:tc>
      </w:tr>
      <w:tr w:rsidR="00872BC8" w:rsidRPr="00872BC8" w14:paraId="4C85AB1F" w14:textId="77777777" w:rsidTr="00CD60DE">
        <w:tc>
          <w:tcPr>
            <w:tcW w:w="2538" w:type="dxa"/>
            <w:shd w:val="clear" w:color="auto" w:fill="auto"/>
            <w:vAlign w:val="center"/>
          </w:tcPr>
          <w:p w14:paraId="3B5948B1" w14:textId="77777777" w:rsidR="00872BC8" w:rsidRPr="00872BC8" w:rsidRDefault="00872BC8" w:rsidP="00872BC8">
            <w:pPr>
              <w:jc w:val="center"/>
              <w:rPr>
                <w:rFonts w:ascii="Trebuchet MS" w:hAnsi="Trebuchet MS"/>
                <w:sz w:val="20"/>
                <w:lang w:eastAsia="en-US"/>
              </w:rPr>
            </w:pPr>
            <w:r w:rsidRPr="00872BC8">
              <w:rPr>
                <w:rFonts w:ascii="Trebuchet MS" w:hAnsi="Trebuchet MS"/>
                <w:sz w:val="20"/>
                <w:lang w:eastAsia="en-US"/>
              </w:rPr>
              <w:lastRenderedPageBreak/>
              <w:t>Scădere economică generală</w:t>
            </w:r>
          </w:p>
        </w:tc>
        <w:tc>
          <w:tcPr>
            <w:tcW w:w="2042" w:type="dxa"/>
            <w:shd w:val="clear" w:color="auto" w:fill="auto"/>
            <w:vAlign w:val="center"/>
          </w:tcPr>
          <w:p w14:paraId="6B467302" w14:textId="77777777" w:rsidR="00872BC8" w:rsidRPr="00872BC8" w:rsidRDefault="00872BC8" w:rsidP="00872BC8">
            <w:pPr>
              <w:jc w:val="center"/>
              <w:rPr>
                <w:rFonts w:ascii="Trebuchet MS" w:hAnsi="Trebuchet MS"/>
                <w:sz w:val="20"/>
                <w:lang w:eastAsia="en-US"/>
              </w:rPr>
            </w:pPr>
          </w:p>
        </w:tc>
        <w:tc>
          <w:tcPr>
            <w:tcW w:w="2376" w:type="dxa"/>
            <w:shd w:val="clear" w:color="auto" w:fill="auto"/>
            <w:vAlign w:val="center"/>
          </w:tcPr>
          <w:p w14:paraId="08B70339" w14:textId="77777777" w:rsidR="00872BC8" w:rsidRPr="00872BC8" w:rsidRDefault="00872BC8" w:rsidP="00872BC8">
            <w:pPr>
              <w:jc w:val="center"/>
              <w:rPr>
                <w:rFonts w:ascii="Trebuchet MS" w:hAnsi="Trebuchet MS"/>
                <w:sz w:val="20"/>
                <w:lang w:eastAsia="en-US"/>
              </w:rPr>
            </w:pPr>
          </w:p>
        </w:tc>
        <w:tc>
          <w:tcPr>
            <w:tcW w:w="2286" w:type="dxa"/>
            <w:shd w:val="clear" w:color="auto" w:fill="auto"/>
            <w:vAlign w:val="center"/>
          </w:tcPr>
          <w:p w14:paraId="70035FF8" w14:textId="77777777" w:rsidR="00872BC8" w:rsidRPr="00872BC8" w:rsidRDefault="00872BC8" w:rsidP="00872BC8">
            <w:pPr>
              <w:jc w:val="center"/>
              <w:rPr>
                <w:rFonts w:ascii="Trebuchet MS" w:hAnsi="Trebuchet MS"/>
                <w:sz w:val="20"/>
                <w:lang w:eastAsia="en-US"/>
              </w:rPr>
            </w:pPr>
          </w:p>
        </w:tc>
      </w:tr>
      <w:tr w:rsidR="00872BC8" w:rsidRPr="00872BC8" w14:paraId="4FB54ED1" w14:textId="77777777" w:rsidTr="00CD60DE">
        <w:tc>
          <w:tcPr>
            <w:tcW w:w="2538" w:type="dxa"/>
            <w:shd w:val="clear" w:color="auto" w:fill="auto"/>
          </w:tcPr>
          <w:p w14:paraId="3F02B22F" w14:textId="77777777" w:rsidR="00872BC8" w:rsidRPr="00872BC8" w:rsidRDefault="00872BC8" w:rsidP="00872BC8">
            <w:pPr>
              <w:jc w:val="center"/>
              <w:rPr>
                <w:rFonts w:ascii="Trebuchet MS" w:hAnsi="Trebuchet MS"/>
                <w:sz w:val="20"/>
                <w:lang w:eastAsia="en-US"/>
              </w:rPr>
            </w:pPr>
            <w:r w:rsidRPr="00872BC8">
              <w:rPr>
                <w:rFonts w:ascii="Trebuchet MS" w:hAnsi="Trebuchet MS"/>
                <w:sz w:val="20"/>
                <w:lang w:eastAsia="en-US"/>
              </w:rPr>
              <w:t>Altele</w:t>
            </w:r>
          </w:p>
        </w:tc>
        <w:tc>
          <w:tcPr>
            <w:tcW w:w="2042" w:type="dxa"/>
            <w:shd w:val="clear" w:color="auto" w:fill="auto"/>
          </w:tcPr>
          <w:p w14:paraId="657A7A75" w14:textId="77777777" w:rsidR="00872BC8" w:rsidRPr="00872BC8" w:rsidRDefault="00872BC8" w:rsidP="00872BC8">
            <w:pPr>
              <w:jc w:val="center"/>
              <w:rPr>
                <w:rFonts w:ascii="Trebuchet MS" w:hAnsi="Trebuchet MS"/>
                <w:sz w:val="20"/>
                <w:lang w:eastAsia="en-US"/>
              </w:rPr>
            </w:pPr>
          </w:p>
        </w:tc>
        <w:tc>
          <w:tcPr>
            <w:tcW w:w="2376" w:type="dxa"/>
            <w:shd w:val="clear" w:color="auto" w:fill="auto"/>
          </w:tcPr>
          <w:p w14:paraId="26B8BBFD" w14:textId="77777777" w:rsidR="00872BC8" w:rsidRPr="00872BC8" w:rsidRDefault="00872BC8" w:rsidP="00872BC8">
            <w:pPr>
              <w:jc w:val="center"/>
              <w:rPr>
                <w:rFonts w:ascii="Trebuchet MS" w:hAnsi="Trebuchet MS"/>
                <w:sz w:val="20"/>
                <w:lang w:eastAsia="en-US"/>
              </w:rPr>
            </w:pPr>
          </w:p>
        </w:tc>
        <w:tc>
          <w:tcPr>
            <w:tcW w:w="2286" w:type="dxa"/>
            <w:shd w:val="clear" w:color="auto" w:fill="auto"/>
          </w:tcPr>
          <w:p w14:paraId="18109874" w14:textId="77777777" w:rsidR="00872BC8" w:rsidRPr="00872BC8" w:rsidRDefault="00872BC8" w:rsidP="00872BC8">
            <w:pPr>
              <w:jc w:val="center"/>
              <w:rPr>
                <w:rFonts w:ascii="Trebuchet MS" w:hAnsi="Trebuchet MS"/>
                <w:sz w:val="20"/>
                <w:lang w:eastAsia="en-US"/>
              </w:rPr>
            </w:pPr>
          </w:p>
        </w:tc>
      </w:tr>
    </w:tbl>
    <w:p w14:paraId="6B20F784" w14:textId="77777777" w:rsidR="006666A0" w:rsidRPr="00781F10" w:rsidRDefault="006666A0" w:rsidP="00781F10">
      <w:pPr>
        <w:tabs>
          <w:tab w:val="center" w:pos="4536"/>
          <w:tab w:val="right" w:pos="9072"/>
        </w:tabs>
        <w:jc w:val="both"/>
        <w:rPr>
          <w:rFonts w:asciiTheme="minorHAnsi" w:hAnsiTheme="minorHAnsi" w:cstheme="minorHAnsi"/>
          <w:lang w:eastAsia="en-US"/>
        </w:rPr>
      </w:pPr>
    </w:p>
    <w:p w14:paraId="4A62C03D" w14:textId="4833095A" w:rsidR="00831721" w:rsidRPr="00781F10"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781F10">
        <w:rPr>
          <w:rFonts w:asciiTheme="minorHAnsi" w:hAnsiTheme="minorHAnsi" w:cstheme="minorHAnsi"/>
          <w:b/>
          <w:lang w:eastAsia="en-US"/>
        </w:rPr>
        <w:t>Evaluarea și controlul activității de marketing</w:t>
      </w:r>
    </w:p>
    <w:p w14:paraId="5FA68952" w14:textId="1A3DBC38" w:rsidR="00E32B7C" w:rsidRDefault="00781F10" w:rsidP="00877634">
      <w:p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Se va descrie succint modul de evaluare și control a activității de marketing și obținerii rezultatelor urmărite. Se vor enumera și descrie succint indicatorii de urmărire activitățile de marketing</w:t>
      </w:r>
      <w:r w:rsidR="00D60338">
        <w:rPr>
          <w:rFonts w:asciiTheme="minorHAnsi" w:hAnsiTheme="minorHAnsi" w:cstheme="minorHAnsi"/>
          <w:lang w:eastAsia="en-US"/>
        </w:rPr>
        <w:t>.</w:t>
      </w:r>
    </w:p>
    <w:p w14:paraId="2DADBE0F" w14:textId="77777777" w:rsidR="00E32B7C" w:rsidRDefault="00E32B7C" w:rsidP="00877634">
      <w:pPr>
        <w:tabs>
          <w:tab w:val="center" w:pos="4536"/>
          <w:tab w:val="right" w:pos="9072"/>
        </w:tabs>
        <w:jc w:val="both"/>
        <w:rPr>
          <w:rFonts w:asciiTheme="minorHAnsi" w:hAnsiTheme="minorHAnsi" w:cstheme="minorHAnsi"/>
          <w:lang w:eastAsia="en-US"/>
        </w:rPr>
      </w:pPr>
    </w:p>
    <w:p w14:paraId="11B52EA9" w14:textId="77777777" w:rsidR="00E32B7C" w:rsidRDefault="00E32B7C" w:rsidP="00877634">
      <w:pPr>
        <w:tabs>
          <w:tab w:val="center" w:pos="4536"/>
          <w:tab w:val="right" w:pos="9072"/>
        </w:tabs>
        <w:jc w:val="both"/>
        <w:rPr>
          <w:rFonts w:asciiTheme="minorHAnsi" w:hAnsiTheme="minorHAnsi" w:cstheme="minorHAnsi"/>
          <w:lang w:eastAsia="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5"/>
        <w:gridCol w:w="7928"/>
      </w:tblGrid>
      <w:tr w:rsidR="00E32B7C" w14:paraId="4ECC9C03" w14:textId="77777777" w:rsidTr="00E32B7C">
        <w:tc>
          <w:tcPr>
            <w:tcW w:w="1615" w:type="dxa"/>
          </w:tcPr>
          <w:p w14:paraId="7CF9AC60" w14:textId="18781645" w:rsidR="00E32B7C" w:rsidRPr="00E32B7C" w:rsidRDefault="00E32B7C" w:rsidP="00877634">
            <w:pPr>
              <w:tabs>
                <w:tab w:val="center" w:pos="4536"/>
                <w:tab w:val="right" w:pos="9072"/>
              </w:tabs>
              <w:spacing w:before="40" w:after="40"/>
              <w:jc w:val="both"/>
              <w:rPr>
                <w:rFonts w:asciiTheme="minorHAnsi" w:hAnsiTheme="minorHAnsi" w:cstheme="minorHAnsi"/>
                <w:b/>
                <w:bCs/>
                <w:i/>
                <w:iCs/>
                <w:lang w:eastAsia="en-US"/>
              </w:rPr>
            </w:pPr>
            <w:r w:rsidRPr="00E32B7C">
              <w:rPr>
                <w:rFonts w:asciiTheme="minorHAnsi" w:hAnsiTheme="minorHAnsi" w:cstheme="minorHAnsi"/>
                <w:b/>
                <w:bCs/>
                <w:i/>
                <w:iCs/>
                <w:lang w:eastAsia="en-US"/>
              </w:rPr>
              <w:t>Bibliografie</w:t>
            </w:r>
          </w:p>
        </w:tc>
        <w:tc>
          <w:tcPr>
            <w:tcW w:w="7928" w:type="dxa"/>
          </w:tcPr>
          <w:p w14:paraId="1156ECF1" w14:textId="77777777" w:rsidR="00E32B7C" w:rsidRDefault="00E32B7C" w:rsidP="00877634">
            <w:pPr>
              <w:tabs>
                <w:tab w:val="center" w:pos="4536"/>
                <w:tab w:val="right" w:pos="9072"/>
              </w:tabs>
              <w:spacing w:before="40" w:after="40"/>
              <w:jc w:val="both"/>
              <w:rPr>
                <w:rFonts w:asciiTheme="minorHAnsi" w:hAnsiTheme="minorHAnsi" w:cstheme="minorHAnsi"/>
                <w:lang w:eastAsia="en-US"/>
              </w:rPr>
            </w:pPr>
          </w:p>
        </w:tc>
      </w:tr>
      <w:tr w:rsidR="00E32B7C" w14:paraId="52BD1D4A" w14:textId="77777777" w:rsidTr="00E32B7C">
        <w:tc>
          <w:tcPr>
            <w:tcW w:w="1615" w:type="dxa"/>
          </w:tcPr>
          <w:p w14:paraId="1A89FD5A" w14:textId="255B7B7E" w:rsidR="00E32B7C" w:rsidRDefault="00E32B7C" w:rsidP="00877634">
            <w:pPr>
              <w:tabs>
                <w:tab w:val="center" w:pos="4536"/>
                <w:tab w:val="right" w:pos="9072"/>
              </w:tabs>
              <w:spacing w:before="40" w:after="40"/>
              <w:jc w:val="both"/>
              <w:rPr>
                <w:rFonts w:asciiTheme="minorHAnsi" w:hAnsiTheme="minorHAnsi" w:cstheme="minorHAnsi"/>
                <w:lang w:eastAsia="en-US"/>
              </w:rPr>
            </w:pPr>
            <w:r w:rsidRPr="00E32B7C">
              <w:rPr>
                <w:rFonts w:asciiTheme="minorHAnsi" w:hAnsiTheme="minorHAnsi" w:cstheme="minorHAnsi"/>
                <w:lang w:eastAsia="en-US"/>
              </w:rPr>
              <w:t>Titlul</w:t>
            </w:r>
          </w:p>
        </w:tc>
        <w:tc>
          <w:tcPr>
            <w:tcW w:w="7928" w:type="dxa"/>
          </w:tcPr>
          <w:p w14:paraId="3AC92C81" w14:textId="4218DF16" w:rsidR="00E32B7C" w:rsidRDefault="00E32B7C" w:rsidP="00877634">
            <w:pPr>
              <w:tabs>
                <w:tab w:val="center" w:pos="4536"/>
                <w:tab w:val="right" w:pos="9072"/>
              </w:tabs>
              <w:spacing w:before="40" w:after="40"/>
              <w:jc w:val="both"/>
              <w:rPr>
                <w:rFonts w:asciiTheme="minorHAnsi" w:hAnsiTheme="minorHAnsi" w:cstheme="minorHAnsi"/>
                <w:lang w:eastAsia="en-US"/>
              </w:rPr>
            </w:pPr>
            <w:r>
              <w:rPr>
                <w:rFonts w:asciiTheme="minorHAnsi" w:hAnsiTheme="minorHAnsi" w:cstheme="minorHAnsi"/>
                <w:lang w:eastAsia="en-US"/>
              </w:rPr>
              <w:t>Ma</w:t>
            </w:r>
            <w:r w:rsidRPr="00E32B7C">
              <w:rPr>
                <w:rFonts w:asciiTheme="minorHAnsi" w:hAnsiTheme="minorHAnsi" w:cstheme="minorHAnsi"/>
                <w:lang w:eastAsia="en-US"/>
              </w:rPr>
              <w:t>rketingul în slujba patrimoniului cultural</w:t>
            </w:r>
          </w:p>
        </w:tc>
      </w:tr>
      <w:tr w:rsidR="00E32B7C" w14:paraId="113B9CD3" w14:textId="77777777" w:rsidTr="00E32B7C">
        <w:tc>
          <w:tcPr>
            <w:tcW w:w="1615" w:type="dxa"/>
          </w:tcPr>
          <w:p w14:paraId="3C198436" w14:textId="42DF8E2C" w:rsidR="00E32B7C" w:rsidRDefault="00E32B7C" w:rsidP="00877634">
            <w:pPr>
              <w:tabs>
                <w:tab w:val="center" w:pos="4536"/>
                <w:tab w:val="right" w:pos="9072"/>
              </w:tabs>
              <w:spacing w:before="40" w:after="40"/>
              <w:jc w:val="both"/>
              <w:rPr>
                <w:rFonts w:asciiTheme="minorHAnsi" w:hAnsiTheme="minorHAnsi" w:cstheme="minorHAnsi"/>
                <w:lang w:eastAsia="en-US"/>
              </w:rPr>
            </w:pPr>
            <w:r w:rsidRPr="00E32B7C">
              <w:rPr>
                <w:rFonts w:asciiTheme="minorHAnsi" w:hAnsiTheme="minorHAnsi" w:cstheme="minorHAnsi"/>
                <w:lang w:eastAsia="en-US"/>
              </w:rPr>
              <w:t>Autor</w:t>
            </w:r>
          </w:p>
        </w:tc>
        <w:tc>
          <w:tcPr>
            <w:tcW w:w="7928" w:type="dxa"/>
          </w:tcPr>
          <w:p w14:paraId="39F1EDC6" w14:textId="07AF4009" w:rsidR="00E32B7C" w:rsidRDefault="00E32B7C" w:rsidP="00877634">
            <w:pPr>
              <w:tabs>
                <w:tab w:val="center" w:pos="4536"/>
                <w:tab w:val="right" w:pos="9072"/>
              </w:tabs>
              <w:spacing w:before="40" w:after="40"/>
              <w:jc w:val="both"/>
              <w:rPr>
                <w:rFonts w:asciiTheme="minorHAnsi" w:hAnsiTheme="minorHAnsi" w:cstheme="minorHAnsi"/>
                <w:lang w:eastAsia="en-US"/>
              </w:rPr>
            </w:pPr>
            <w:r w:rsidRPr="00E32B7C">
              <w:rPr>
                <w:rFonts w:asciiTheme="minorHAnsi" w:hAnsiTheme="minorHAnsi" w:cstheme="minorHAnsi"/>
                <w:lang w:eastAsia="en-US"/>
              </w:rPr>
              <w:t>Alexandra ZBUCHEA</w:t>
            </w:r>
          </w:p>
        </w:tc>
      </w:tr>
      <w:tr w:rsidR="00E32B7C" w14:paraId="0300182E" w14:textId="77777777" w:rsidTr="00E32B7C">
        <w:tc>
          <w:tcPr>
            <w:tcW w:w="1615" w:type="dxa"/>
          </w:tcPr>
          <w:p w14:paraId="36FC009A" w14:textId="605C32BA" w:rsidR="00E32B7C" w:rsidRDefault="00E32B7C" w:rsidP="00877634">
            <w:pPr>
              <w:tabs>
                <w:tab w:val="center" w:pos="4536"/>
                <w:tab w:val="right" w:pos="9072"/>
              </w:tabs>
              <w:spacing w:before="40" w:after="40"/>
              <w:jc w:val="both"/>
              <w:rPr>
                <w:rFonts w:asciiTheme="minorHAnsi" w:hAnsiTheme="minorHAnsi" w:cstheme="minorHAnsi"/>
                <w:lang w:eastAsia="en-US"/>
              </w:rPr>
            </w:pPr>
            <w:r w:rsidRPr="00E32B7C">
              <w:rPr>
                <w:rFonts w:asciiTheme="minorHAnsi" w:hAnsiTheme="minorHAnsi" w:cstheme="minorHAnsi"/>
                <w:lang w:eastAsia="en-US"/>
              </w:rPr>
              <w:t>ISBN</w:t>
            </w:r>
          </w:p>
        </w:tc>
        <w:tc>
          <w:tcPr>
            <w:tcW w:w="7928" w:type="dxa"/>
          </w:tcPr>
          <w:p w14:paraId="7CAFE564" w14:textId="5D816B68" w:rsidR="00E32B7C" w:rsidRDefault="00E32B7C" w:rsidP="00877634">
            <w:pPr>
              <w:tabs>
                <w:tab w:val="center" w:pos="4536"/>
                <w:tab w:val="right" w:pos="9072"/>
              </w:tabs>
              <w:spacing w:before="40" w:after="40"/>
              <w:jc w:val="both"/>
              <w:rPr>
                <w:rFonts w:asciiTheme="minorHAnsi" w:hAnsiTheme="minorHAnsi" w:cstheme="minorHAnsi"/>
                <w:lang w:eastAsia="en-US"/>
              </w:rPr>
            </w:pPr>
            <w:r w:rsidRPr="00E32B7C">
              <w:rPr>
                <w:rFonts w:asciiTheme="minorHAnsi" w:hAnsiTheme="minorHAnsi" w:cstheme="minorHAnsi"/>
                <w:lang w:eastAsia="en-US"/>
              </w:rPr>
              <w:t>9737495667, 9789737495662</w:t>
            </w:r>
          </w:p>
        </w:tc>
      </w:tr>
    </w:tbl>
    <w:p w14:paraId="01826342" w14:textId="77777777" w:rsidR="00E32B7C" w:rsidRDefault="00E32B7C" w:rsidP="00877634">
      <w:pPr>
        <w:tabs>
          <w:tab w:val="center" w:pos="4536"/>
          <w:tab w:val="right" w:pos="9072"/>
        </w:tabs>
        <w:jc w:val="both"/>
        <w:rPr>
          <w:rFonts w:asciiTheme="minorHAnsi" w:hAnsiTheme="minorHAnsi" w:cstheme="minorHAnsi"/>
          <w:lang w:eastAsia="en-US"/>
        </w:rPr>
      </w:pPr>
    </w:p>
    <w:sectPr w:rsidR="00E32B7C"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779875" w14:textId="77777777" w:rsidR="006F14B9" w:rsidRDefault="006F14B9">
      <w:r>
        <w:separator/>
      </w:r>
    </w:p>
  </w:endnote>
  <w:endnote w:type="continuationSeparator" w:id="0">
    <w:p w14:paraId="6C071A08"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2D80495E" w14:textId="77777777">
      <w:trPr>
        <w:cantSplit/>
        <w:trHeight w:hRule="exact" w:val="340"/>
        <w:hidden/>
      </w:trPr>
      <w:tc>
        <w:tcPr>
          <w:tcW w:w="9210" w:type="dxa"/>
        </w:tcPr>
        <w:p w14:paraId="4611A1FD" w14:textId="77777777" w:rsidR="002B3BB9" w:rsidRDefault="002B3BB9">
          <w:pPr>
            <w:pStyle w:val="Footer"/>
            <w:rPr>
              <w:vanish/>
              <w:sz w:val="20"/>
            </w:rPr>
          </w:pPr>
        </w:p>
      </w:tc>
    </w:tr>
  </w:tbl>
  <w:p w14:paraId="2D8B688D" w14:textId="77777777" w:rsidR="00F12E7F" w:rsidRDefault="00542F08" w:rsidP="00F12E7F">
    <w:pPr>
      <w:pStyle w:val="Footer"/>
    </w:pPr>
    <w:r>
      <w:rPr>
        <w:noProof/>
        <w:lang w:val="en-US" w:eastAsia="en-US"/>
      </w:rPr>
      <w:drawing>
        <wp:anchor distT="0" distB="0" distL="114300" distR="114300" simplePos="0" relativeHeight="251664384" behindDoc="0" locked="0" layoutInCell="1" allowOverlap="1" wp14:anchorId="528C428A" wp14:editId="69E1954D">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0E299DC4" wp14:editId="6D96262B">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5C17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299DC4"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3D85C17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344321C7" wp14:editId="0E73A756">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C9660"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321C7"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98C9660"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05E75222" wp14:editId="1646853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0C1CAEC"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92A231"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564FF33"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75222"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50C1CAEC"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92A231"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564FF33"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2A709466" wp14:editId="3BF9E09A">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36B50D" w14:textId="77777777"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7ACC2" w14:textId="77777777" w:rsidR="00072DDE" w:rsidRDefault="00542F08">
    <w:pPr>
      <w:pStyle w:val="Footer"/>
    </w:pPr>
    <w:r>
      <w:rPr>
        <w:noProof/>
        <w:lang w:val="en-US" w:eastAsia="en-US"/>
      </w:rPr>
      <w:drawing>
        <wp:anchor distT="0" distB="0" distL="114300" distR="114300" simplePos="0" relativeHeight="251659264" behindDoc="0" locked="0" layoutInCell="1" allowOverlap="1" wp14:anchorId="6BF93338" wp14:editId="522EE5B3">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6C2EF5B1" wp14:editId="6094763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61AC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2EF5B1"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5D761AC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3A872F69" wp14:editId="6F32A16A">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62455"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872F69"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9B62455"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04674A49" wp14:editId="09997FDB">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8E5D1A0"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3A79C9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00307421"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674A49"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08E5D1A0"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3A79C9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00307421"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60CAA3E9" wp14:editId="58FF1A0E">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9F7B5F" w14:textId="77777777" w:rsidR="006F14B9" w:rsidRDefault="006F14B9">
      <w:r>
        <w:separator/>
      </w:r>
    </w:p>
  </w:footnote>
  <w:footnote w:type="continuationSeparator" w:id="0">
    <w:p w14:paraId="2825E577"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3078A" w14:textId="77777777" w:rsidR="002B3BB9" w:rsidRPr="00851382" w:rsidRDefault="00542F08">
    <w:pPr>
      <w:pStyle w:val="Header"/>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402CCD19" wp14:editId="11C520E9">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760F4" w14:textId="77777777" w:rsidR="00376CFE" w:rsidRDefault="00376CFE" w:rsidP="00376CFE">
                            <w:pPr>
                              <w:spacing w:line="330" w:lineRule="auto"/>
                            </w:pPr>
                          </w:p>
                          <w:p w14:paraId="436F50A0"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2CCD19"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4D9760F4" w14:textId="77777777" w:rsidR="00376CFE" w:rsidRDefault="00376CFE" w:rsidP="00376CFE">
                      <w:pPr>
                        <w:spacing w:line="330" w:lineRule="auto"/>
                      </w:pPr>
                    </w:p>
                    <w:p w14:paraId="436F50A0"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Pr>
        <w:noProof/>
        <w:color w:val="999999"/>
        <w:sz w:val="20"/>
        <w:szCs w:val="20"/>
      </w:rPr>
      <w:t>3</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72AE2" w14:textId="77777777" w:rsidR="002B3BB9" w:rsidRDefault="00542F08">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7C2A3BB9" wp14:editId="7B4228DB">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3426551E" wp14:editId="3D9C279B">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2AA838A1" wp14:editId="129151BB">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120CC"/>
    <w:multiLevelType w:val="hybridMultilevel"/>
    <w:tmpl w:val="C7E4308E"/>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18967522"/>
    <w:multiLevelType w:val="hybridMultilevel"/>
    <w:tmpl w:val="D366A300"/>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1CEA7E7A"/>
    <w:multiLevelType w:val="hybridMultilevel"/>
    <w:tmpl w:val="BF6E7540"/>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DA6167"/>
    <w:multiLevelType w:val="hybridMultilevel"/>
    <w:tmpl w:val="F000C8BE"/>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1753B1"/>
    <w:multiLevelType w:val="hybridMultilevel"/>
    <w:tmpl w:val="F5963296"/>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3F667544"/>
    <w:multiLevelType w:val="hybridMultilevel"/>
    <w:tmpl w:val="EDF8C5FE"/>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473577C9"/>
    <w:multiLevelType w:val="hybridMultilevel"/>
    <w:tmpl w:val="39C83D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B7B5296"/>
    <w:multiLevelType w:val="hybridMultilevel"/>
    <w:tmpl w:val="1C3EF1C8"/>
    <w:lvl w:ilvl="0" w:tplc="0418000D">
      <w:start w:val="1"/>
      <w:numFmt w:val="bullet"/>
      <w:lvlText w:val=""/>
      <w:lvlJc w:val="left"/>
      <w:pPr>
        <w:ind w:left="1440" w:hanging="360"/>
      </w:pPr>
      <w:rPr>
        <w:rFonts w:ascii="Wingdings" w:hAnsi="Wingdings"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609D2BBF"/>
    <w:multiLevelType w:val="hybridMultilevel"/>
    <w:tmpl w:val="34621B08"/>
    <w:lvl w:ilvl="0" w:tplc="08090003">
      <w:start w:val="1"/>
      <w:numFmt w:val="bullet"/>
      <w:lvlText w:val="o"/>
      <w:lvlJc w:val="left"/>
      <w:pPr>
        <w:ind w:left="1800" w:hanging="360"/>
      </w:pPr>
      <w:rPr>
        <w:rFonts w:ascii="Courier New" w:hAnsi="Courier New" w:cs="Courier New" w:hint="default"/>
      </w:rPr>
    </w:lvl>
    <w:lvl w:ilvl="1" w:tplc="5DE82890">
      <w:numFmt w:val="bullet"/>
      <w:lvlText w:val="-"/>
      <w:lvlJc w:val="left"/>
      <w:pPr>
        <w:ind w:left="2520" w:hanging="360"/>
      </w:pPr>
      <w:rPr>
        <w:rFonts w:ascii="Calibri" w:eastAsia="Times New Roman" w:hAnsi="Calibri" w:cs="Calibri"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 w15:restartNumberingAfterBreak="0">
    <w:nsid w:val="6A8127E5"/>
    <w:multiLevelType w:val="hybridMultilevel"/>
    <w:tmpl w:val="909AD6AA"/>
    <w:lvl w:ilvl="0" w:tplc="0418000D">
      <w:start w:val="1"/>
      <w:numFmt w:val="bullet"/>
      <w:lvlText w:val=""/>
      <w:lvlJc w:val="left"/>
      <w:pPr>
        <w:ind w:left="1080" w:hanging="360"/>
      </w:pPr>
      <w:rPr>
        <w:rFonts w:ascii="Wingdings" w:hAnsi="Wingdings" w:hint="default"/>
      </w:rPr>
    </w:lvl>
    <w:lvl w:ilvl="1" w:tplc="C556E596">
      <w:numFmt w:val="bullet"/>
      <w:lvlText w:val=""/>
      <w:lvlJc w:val="left"/>
      <w:pPr>
        <w:ind w:left="1800" w:hanging="360"/>
      </w:pPr>
      <w:rPr>
        <w:rFonts w:ascii="Symbol" w:eastAsia="Times New Roman" w:hAnsi="Symbol" w:cstheme="minorHAnsi"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6CC33EC1"/>
    <w:multiLevelType w:val="hybridMultilevel"/>
    <w:tmpl w:val="0D88639C"/>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75784668"/>
    <w:multiLevelType w:val="hybridMultilevel"/>
    <w:tmpl w:val="9C9A497A"/>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7B070CF7"/>
    <w:multiLevelType w:val="hybridMultilevel"/>
    <w:tmpl w:val="0F768066"/>
    <w:lvl w:ilvl="0" w:tplc="0418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5"/>
  </w:num>
  <w:num w:numId="2">
    <w:abstractNumId w:val="3"/>
  </w:num>
  <w:num w:numId="3">
    <w:abstractNumId w:val="8"/>
  </w:num>
  <w:num w:numId="4">
    <w:abstractNumId w:val="12"/>
  </w:num>
  <w:num w:numId="5">
    <w:abstractNumId w:val="4"/>
  </w:num>
  <w:num w:numId="6">
    <w:abstractNumId w:val="10"/>
  </w:num>
  <w:num w:numId="7">
    <w:abstractNumId w:val="7"/>
  </w:num>
  <w:num w:numId="8">
    <w:abstractNumId w:val="2"/>
  </w:num>
  <w:num w:numId="9">
    <w:abstractNumId w:val="0"/>
  </w:num>
  <w:num w:numId="10">
    <w:abstractNumId w:val="6"/>
  </w:num>
  <w:num w:numId="11">
    <w:abstractNumId w:val="1"/>
  </w:num>
  <w:num w:numId="12">
    <w:abstractNumId w:val="11"/>
  </w:num>
  <w:num w:numId="13">
    <w:abstractNumId w:val="9"/>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45430"/>
    <w:rsid w:val="00072DDE"/>
    <w:rsid w:val="00080850"/>
    <w:rsid w:val="00085CCD"/>
    <w:rsid w:val="0009018B"/>
    <w:rsid w:val="00094830"/>
    <w:rsid w:val="000C2AAE"/>
    <w:rsid w:val="000D3E06"/>
    <w:rsid w:val="000F6C3C"/>
    <w:rsid w:val="0010752F"/>
    <w:rsid w:val="001175F2"/>
    <w:rsid w:val="001357F6"/>
    <w:rsid w:val="00144BFD"/>
    <w:rsid w:val="001A151C"/>
    <w:rsid w:val="001E7D06"/>
    <w:rsid w:val="002658B2"/>
    <w:rsid w:val="002B3BB9"/>
    <w:rsid w:val="002E07E9"/>
    <w:rsid w:val="002F1246"/>
    <w:rsid w:val="00314461"/>
    <w:rsid w:val="003429B4"/>
    <w:rsid w:val="00351F71"/>
    <w:rsid w:val="00357B7A"/>
    <w:rsid w:val="00376CFE"/>
    <w:rsid w:val="003E2E03"/>
    <w:rsid w:val="0040398D"/>
    <w:rsid w:val="004123C0"/>
    <w:rsid w:val="0045419B"/>
    <w:rsid w:val="00474F02"/>
    <w:rsid w:val="004857F9"/>
    <w:rsid w:val="00494E2B"/>
    <w:rsid w:val="004A7898"/>
    <w:rsid w:val="004B6376"/>
    <w:rsid w:val="004F0B44"/>
    <w:rsid w:val="004F43E3"/>
    <w:rsid w:val="005217A5"/>
    <w:rsid w:val="00523BEA"/>
    <w:rsid w:val="00527F4F"/>
    <w:rsid w:val="00542F08"/>
    <w:rsid w:val="0057715F"/>
    <w:rsid w:val="005A6B00"/>
    <w:rsid w:val="005B5311"/>
    <w:rsid w:val="005B7550"/>
    <w:rsid w:val="005C21C9"/>
    <w:rsid w:val="005C7AFF"/>
    <w:rsid w:val="00643AC4"/>
    <w:rsid w:val="006507C7"/>
    <w:rsid w:val="006666A0"/>
    <w:rsid w:val="006B79B9"/>
    <w:rsid w:val="006D091F"/>
    <w:rsid w:val="006F14B9"/>
    <w:rsid w:val="007114CE"/>
    <w:rsid w:val="00713FB7"/>
    <w:rsid w:val="007209E0"/>
    <w:rsid w:val="00754551"/>
    <w:rsid w:val="00781F10"/>
    <w:rsid w:val="007A69A6"/>
    <w:rsid w:val="007C403D"/>
    <w:rsid w:val="007C659A"/>
    <w:rsid w:val="007D6955"/>
    <w:rsid w:val="007E3375"/>
    <w:rsid w:val="00825F4A"/>
    <w:rsid w:val="00831721"/>
    <w:rsid w:val="00831806"/>
    <w:rsid w:val="00851382"/>
    <w:rsid w:val="00871F9B"/>
    <w:rsid w:val="00872BC8"/>
    <w:rsid w:val="00877634"/>
    <w:rsid w:val="0088290B"/>
    <w:rsid w:val="008B4812"/>
    <w:rsid w:val="008B66E1"/>
    <w:rsid w:val="008C26CE"/>
    <w:rsid w:val="008E7688"/>
    <w:rsid w:val="00936CF8"/>
    <w:rsid w:val="0095716B"/>
    <w:rsid w:val="009A59CE"/>
    <w:rsid w:val="009C1832"/>
    <w:rsid w:val="009E5B48"/>
    <w:rsid w:val="009F711B"/>
    <w:rsid w:val="00A06DE4"/>
    <w:rsid w:val="00A3395C"/>
    <w:rsid w:val="00A34985"/>
    <w:rsid w:val="00A53771"/>
    <w:rsid w:val="00A85052"/>
    <w:rsid w:val="00AB29E6"/>
    <w:rsid w:val="00AE4990"/>
    <w:rsid w:val="00B15233"/>
    <w:rsid w:val="00B32D3C"/>
    <w:rsid w:val="00BC2EA3"/>
    <w:rsid w:val="00BD3175"/>
    <w:rsid w:val="00C05C7A"/>
    <w:rsid w:val="00C13735"/>
    <w:rsid w:val="00C145B2"/>
    <w:rsid w:val="00C82AD1"/>
    <w:rsid w:val="00C916A3"/>
    <w:rsid w:val="00CC6C98"/>
    <w:rsid w:val="00CD3D7D"/>
    <w:rsid w:val="00CF75BA"/>
    <w:rsid w:val="00D22014"/>
    <w:rsid w:val="00D60338"/>
    <w:rsid w:val="00D81EF8"/>
    <w:rsid w:val="00D94812"/>
    <w:rsid w:val="00DA4D45"/>
    <w:rsid w:val="00DA72F6"/>
    <w:rsid w:val="00DD113C"/>
    <w:rsid w:val="00E00F4C"/>
    <w:rsid w:val="00E26A88"/>
    <w:rsid w:val="00E31672"/>
    <w:rsid w:val="00E32B7C"/>
    <w:rsid w:val="00E41FDC"/>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5BF8736B"/>
  <w15:chartTrackingRefBased/>
  <w15:docId w15:val="{5BE3B24A-F45F-4A20-BA8F-5F5ACD561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styleId="ListParagraph">
    <w:name w:val="List Paragraph"/>
    <w:basedOn w:val="Normal"/>
    <w:uiPriority w:val="34"/>
    <w:qFormat/>
    <w:rsid w:val="00831721"/>
    <w:pPr>
      <w:ind w:left="720"/>
      <w:contextualSpacing/>
    </w:pPr>
  </w:style>
  <w:style w:type="table" w:styleId="TableGrid">
    <w:name w:val="Table Grid"/>
    <w:basedOn w:val="TableNormal"/>
    <w:rsid w:val="00E32B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367804259">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701543519">
      <w:bodyDiv w:val="1"/>
      <w:marLeft w:val="0"/>
      <w:marRight w:val="0"/>
      <w:marTop w:val="0"/>
      <w:marBottom w:val="0"/>
      <w:divBdr>
        <w:top w:val="none" w:sz="0" w:space="0" w:color="auto"/>
        <w:left w:val="none" w:sz="0" w:space="0" w:color="auto"/>
        <w:bottom w:val="none" w:sz="0" w:space="0" w:color="auto"/>
        <w:right w:val="none" w:sz="0" w:space="0" w:color="auto"/>
      </w:divBdr>
    </w:div>
    <w:div w:id="185842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F7C49-235F-481C-857F-FE1DD6038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494</TotalTime>
  <Pages>7</Pages>
  <Words>2271</Words>
  <Characters>13998</Characters>
  <Application>Microsoft Office Word</Application>
  <DocSecurity>0</DocSecurity>
  <Lines>116</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16237</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29</cp:revision>
  <cp:lastPrinted>2022-03-29T08:07:00Z</cp:lastPrinted>
  <dcterms:created xsi:type="dcterms:W3CDTF">2023-06-20T13:00:00Z</dcterms:created>
  <dcterms:modified xsi:type="dcterms:W3CDTF">2023-08-02T07:54:00Z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0861d7b9ca6519b4d12146e4a2447bfa56e29b00cb54a2e01b2f668e4d1b1184</vt:lpwstr>
  </property>
</Properties>
</file>